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3780" w14:textId="77777777" w:rsidR="000D6720" w:rsidRDefault="006B28E2" w:rsidP="000D6720">
      <w:pPr>
        <w:ind w:right="49"/>
        <w:jc w:val="center"/>
      </w:pPr>
      <w:r w:rsidRPr="00B65878">
        <w:rPr>
          <w:b/>
          <w:sz w:val="22"/>
          <w:szCs w:val="22"/>
        </w:rPr>
        <w:t xml:space="preserve">Договор </w:t>
      </w:r>
      <w:r w:rsidR="000D6720">
        <w:rPr>
          <w:b/>
          <w:sz w:val="22"/>
          <w:szCs w:val="22"/>
        </w:rPr>
        <w:t xml:space="preserve">№ </w:t>
      </w:r>
    </w:p>
    <w:p w14:paraId="07E80A16" w14:textId="77777777" w:rsidR="000D6720" w:rsidRDefault="006B28E2" w:rsidP="000D6720">
      <w:pPr>
        <w:ind w:right="49"/>
        <w:jc w:val="center"/>
        <w:rPr>
          <w:b/>
          <w:sz w:val="22"/>
          <w:szCs w:val="22"/>
        </w:rPr>
      </w:pPr>
      <w:r w:rsidRPr="00B65878">
        <w:rPr>
          <w:b/>
          <w:sz w:val="22"/>
          <w:szCs w:val="22"/>
        </w:rPr>
        <w:t xml:space="preserve">на поставку </w:t>
      </w:r>
      <w:r w:rsidR="00E74121" w:rsidRPr="00B65878">
        <w:rPr>
          <w:b/>
          <w:sz w:val="22"/>
          <w:szCs w:val="22"/>
        </w:rPr>
        <w:t xml:space="preserve">бланков </w:t>
      </w:r>
      <w:r w:rsidR="000D6720">
        <w:rPr>
          <w:b/>
          <w:sz w:val="22"/>
          <w:szCs w:val="22"/>
        </w:rPr>
        <w:t>зачетных книжек и студенческих билетов</w:t>
      </w:r>
      <w:r w:rsidRPr="00B65878">
        <w:rPr>
          <w:b/>
          <w:sz w:val="22"/>
          <w:szCs w:val="22"/>
        </w:rPr>
        <w:t xml:space="preserve"> для нужд</w:t>
      </w:r>
    </w:p>
    <w:p w14:paraId="6BD7A6A3" w14:textId="77777777" w:rsidR="006B28E2" w:rsidRPr="00B65878" w:rsidRDefault="006B28E2" w:rsidP="006B28E2">
      <w:pPr>
        <w:jc w:val="center"/>
        <w:rPr>
          <w:b/>
          <w:sz w:val="22"/>
          <w:szCs w:val="22"/>
        </w:rPr>
      </w:pPr>
      <w:r w:rsidRPr="00B65878">
        <w:rPr>
          <w:b/>
          <w:sz w:val="22"/>
          <w:szCs w:val="22"/>
        </w:rPr>
        <w:t xml:space="preserve"> </w:t>
      </w:r>
      <w:r w:rsidR="009D0CCA">
        <w:rPr>
          <w:b/>
          <w:color w:val="000000"/>
          <w:spacing w:val="-5"/>
          <w:sz w:val="22"/>
          <w:szCs w:val="22"/>
        </w:rPr>
        <w:t>__________________________________________________________________</w:t>
      </w:r>
    </w:p>
    <w:p w14:paraId="4B20A157" w14:textId="7F01D094" w:rsidR="006B28E2" w:rsidRPr="00F90961" w:rsidRDefault="006B28E2" w:rsidP="006B28E2">
      <w:pPr>
        <w:shd w:val="clear" w:color="auto" w:fill="FFFFFF"/>
        <w:tabs>
          <w:tab w:val="left" w:pos="7013"/>
        </w:tabs>
        <w:spacing w:before="280"/>
        <w:ind w:left="14"/>
        <w:rPr>
          <w:color w:val="000000"/>
          <w:spacing w:val="-3"/>
          <w:sz w:val="22"/>
          <w:szCs w:val="22"/>
        </w:rPr>
      </w:pPr>
      <w:r w:rsidRPr="00B65878">
        <w:rPr>
          <w:color w:val="000000"/>
          <w:spacing w:val="-3"/>
          <w:sz w:val="22"/>
          <w:szCs w:val="22"/>
        </w:rPr>
        <w:t xml:space="preserve">г. </w:t>
      </w:r>
      <w:r w:rsidRPr="00F90961">
        <w:rPr>
          <w:color w:val="000000"/>
          <w:spacing w:val="-3"/>
          <w:sz w:val="22"/>
          <w:szCs w:val="22"/>
        </w:rPr>
        <w:t xml:space="preserve">Москва                                                                 </w:t>
      </w:r>
      <w:r w:rsidR="00A64B2C" w:rsidRPr="00F90961">
        <w:rPr>
          <w:color w:val="000000"/>
          <w:spacing w:val="-3"/>
          <w:sz w:val="22"/>
          <w:szCs w:val="22"/>
        </w:rPr>
        <w:t xml:space="preserve">                           </w:t>
      </w:r>
      <w:r w:rsidR="000D6720" w:rsidRPr="00F90961">
        <w:rPr>
          <w:color w:val="000000"/>
          <w:spacing w:val="-3"/>
          <w:sz w:val="22"/>
          <w:szCs w:val="22"/>
        </w:rPr>
        <w:t xml:space="preserve">                                       </w:t>
      </w:r>
      <w:r w:rsidR="009D0CCA" w:rsidRPr="00F90961">
        <w:rPr>
          <w:color w:val="000000"/>
          <w:spacing w:val="-3"/>
          <w:sz w:val="22"/>
          <w:szCs w:val="22"/>
        </w:rPr>
        <w:t>_______</w:t>
      </w:r>
      <w:proofErr w:type="gramStart"/>
      <w:r w:rsidR="009D0CCA" w:rsidRPr="00F90961">
        <w:rPr>
          <w:color w:val="000000"/>
          <w:spacing w:val="-3"/>
          <w:sz w:val="22"/>
          <w:szCs w:val="22"/>
        </w:rPr>
        <w:t>_</w:t>
      </w:r>
      <w:r w:rsidR="000D6720" w:rsidRPr="00F90961">
        <w:rPr>
          <w:color w:val="000000"/>
          <w:spacing w:val="-3"/>
          <w:sz w:val="22"/>
          <w:szCs w:val="22"/>
        </w:rPr>
        <w:t xml:space="preserve">  </w:t>
      </w:r>
      <w:r w:rsidR="00F90961" w:rsidRPr="00F90961">
        <w:rPr>
          <w:color w:val="000000"/>
          <w:spacing w:val="-3"/>
          <w:sz w:val="22"/>
          <w:szCs w:val="22"/>
        </w:rPr>
        <w:t>202</w:t>
      </w:r>
      <w:r w:rsidR="000E4F4B">
        <w:rPr>
          <w:color w:val="000000"/>
          <w:spacing w:val="-3"/>
          <w:sz w:val="22"/>
          <w:szCs w:val="22"/>
        </w:rPr>
        <w:t>3</w:t>
      </w:r>
      <w:proofErr w:type="gramEnd"/>
      <w:r w:rsidR="00A64B2C" w:rsidRPr="00F90961">
        <w:rPr>
          <w:color w:val="000000"/>
          <w:spacing w:val="-3"/>
          <w:sz w:val="22"/>
          <w:szCs w:val="22"/>
        </w:rPr>
        <w:t xml:space="preserve"> </w:t>
      </w:r>
      <w:r w:rsidR="00E809F6" w:rsidRPr="00F90961">
        <w:rPr>
          <w:color w:val="000000"/>
          <w:spacing w:val="-3"/>
          <w:sz w:val="22"/>
          <w:szCs w:val="22"/>
        </w:rPr>
        <w:t>г.</w:t>
      </w:r>
    </w:p>
    <w:p w14:paraId="3DDA76A0" w14:textId="1661D2CB" w:rsidR="000D6720" w:rsidRPr="00F90961" w:rsidRDefault="009D0CCA" w:rsidP="000D6720">
      <w:pPr>
        <w:ind w:firstLine="709"/>
        <w:jc w:val="both"/>
        <w:rPr>
          <w:sz w:val="22"/>
          <w:szCs w:val="22"/>
        </w:rPr>
      </w:pPr>
      <w:r w:rsidRPr="00F90961">
        <w:rPr>
          <w:sz w:val="22"/>
          <w:szCs w:val="22"/>
        </w:rPr>
        <w:t>______________________________________________________________________________</w:t>
      </w:r>
      <w:r w:rsidR="000D6720" w:rsidRPr="00F90961">
        <w:rPr>
          <w:sz w:val="22"/>
          <w:szCs w:val="22"/>
        </w:rPr>
        <w:t xml:space="preserve">, в лице </w:t>
      </w:r>
      <w:r w:rsidRPr="00F90961">
        <w:rPr>
          <w:sz w:val="22"/>
          <w:szCs w:val="22"/>
        </w:rPr>
        <w:t>__________________________________________</w:t>
      </w:r>
      <w:r w:rsidR="000D6720" w:rsidRPr="00F90961">
        <w:rPr>
          <w:sz w:val="22"/>
          <w:szCs w:val="22"/>
        </w:rPr>
        <w:t>,</w:t>
      </w:r>
      <w:r w:rsidR="000D6720" w:rsidRPr="00F90961">
        <w:rPr>
          <w:b/>
          <w:sz w:val="22"/>
          <w:szCs w:val="22"/>
        </w:rPr>
        <w:t xml:space="preserve"> </w:t>
      </w:r>
      <w:r w:rsidR="000D6720" w:rsidRPr="00F90961">
        <w:rPr>
          <w:sz w:val="22"/>
          <w:szCs w:val="22"/>
        </w:rPr>
        <w:t xml:space="preserve"> действующего  на основании </w:t>
      </w:r>
      <w:r w:rsidRPr="00F90961">
        <w:rPr>
          <w:sz w:val="22"/>
          <w:szCs w:val="22"/>
        </w:rPr>
        <w:t>____________________________________________________</w:t>
      </w:r>
      <w:r w:rsidR="000D6720" w:rsidRPr="00F90961">
        <w:rPr>
          <w:sz w:val="22"/>
          <w:szCs w:val="22"/>
        </w:rPr>
        <w:t>, именуемое в дальнейшем З</w:t>
      </w:r>
      <w:r w:rsidR="000D6720" w:rsidRPr="00F90961">
        <w:rPr>
          <w:b/>
          <w:sz w:val="22"/>
          <w:szCs w:val="22"/>
        </w:rPr>
        <w:t>аказчик,</w:t>
      </w:r>
      <w:r w:rsidR="000D6720" w:rsidRPr="00F90961">
        <w:rPr>
          <w:color w:val="000000"/>
          <w:spacing w:val="-6"/>
          <w:sz w:val="22"/>
          <w:szCs w:val="22"/>
        </w:rPr>
        <w:t xml:space="preserve"> </w:t>
      </w:r>
      <w:r w:rsidR="006B28E2" w:rsidRPr="00F90961">
        <w:rPr>
          <w:color w:val="000000"/>
          <w:spacing w:val="-6"/>
          <w:sz w:val="22"/>
          <w:szCs w:val="22"/>
        </w:rPr>
        <w:t xml:space="preserve">с одной </w:t>
      </w:r>
      <w:r w:rsidR="006B28E2" w:rsidRPr="00F90961">
        <w:rPr>
          <w:color w:val="000000"/>
          <w:spacing w:val="-9"/>
          <w:sz w:val="22"/>
          <w:szCs w:val="22"/>
        </w:rPr>
        <w:t xml:space="preserve">стороны,  и </w:t>
      </w:r>
      <w:r w:rsidR="000D6720" w:rsidRPr="00F90961">
        <w:rPr>
          <w:color w:val="000000"/>
          <w:spacing w:val="-9"/>
          <w:sz w:val="22"/>
          <w:szCs w:val="22"/>
        </w:rPr>
        <w:t xml:space="preserve"> </w:t>
      </w:r>
      <w:r w:rsidR="00F90961" w:rsidRPr="00F90961">
        <w:rPr>
          <w:sz w:val="22"/>
          <w:szCs w:val="22"/>
        </w:rPr>
        <w:t xml:space="preserve">Общество с ограниченной ответственностью  "Спецбланк", именуемое в дальнейшем Поставщик, в лице Директора </w:t>
      </w:r>
      <w:proofErr w:type="spellStart"/>
      <w:r w:rsidR="00F90961" w:rsidRPr="00F90961">
        <w:rPr>
          <w:sz w:val="22"/>
          <w:szCs w:val="22"/>
          <w:lang w:val="en-US"/>
        </w:rPr>
        <w:t>Kopo</w:t>
      </w:r>
      <w:proofErr w:type="spellEnd"/>
      <w:r w:rsidR="00F90961" w:rsidRPr="00F90961">
        <w:rPr>
          <w:sz w:val="22"/>
          <w:szCs w:val="22"/>
        </w:rPr>
        <w:t>л</w:t>
      </w:r>
      <w:r w:rsidR="00F90961" w:rsidRPr="00F90961">
        <w:rPr>
          <w:sz w:val="22"/>
          <w:szCs w:val="22"/>
          <w:lang w:val="en-US"/>
        </w:rPr>
        <w:t>e</w:t>
      </w:r>
      <w:proofErr w:type="spellStart"/>
      <w:r w:rsidR="00F90961" w:rsidRPr="00F90961">
        <w:rPr>
          <w:sz w:val="22"/>
          <w:szCs w:val="22"/>
        </w:rPr>
        <w:t>ва</w:t>
      </w:r>
      <w:proofErr w:type="spellEnd"/>
      <w:r w:rsidR="00F90961" w:rsidRPr="00F90961">
        <w:rPr>
          <w:sz w:val="22"/>
          <w:szCs w:val="22"/>
        </w:rPr>
        <w:t xml:space="preserve"> Андрея Ивановича, действующего на основании Устава</w:t>
      </w:r>
      <w:r w:rsidR="006B28E2" w:rsidRPr="00F90961">
        <w:rPr>
          <w:spacing w:val="-9"/>
          <w:sz w:val="22"/>
          <w:szCs w:val="22"/>
        </w:rPr>
        <w:t xml:space="preserve">, с другой стороны, вместе именуемые «Стороны» и каждый в отдельности «Сторона», </w:t>
      </w:r>
      <w:r w:rsidRPr="00F90961">
        <w:rPr>
          <w:b/>
          <w:sz w:val="22"/>
          <w:szCs w:val="22"/>
        </w:rPr>
        <w:t xml:space="preserve">в соответствии с </w:t>
      </w:r>
      <w:r w:rsidRPr="00F90961">
        <w:rPr>
          <w:bCs/>
          <w:sz w:val="22"/>
          <w:szCs w:val="22"/>
        </w:rPr>
        <w:t xml:space="preserve"> п.4 ч.1 ст. 93 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000D6720" w:rsidRPr="00F90961">
        <w:rPr>
          <w:sz w:val="22"/>
          <w:szCs w:val="22"/>
        </w:rPr>
        <w:t xml:space="preserve"> заключили настоящий Договор о нижеследующем:</w:t>
      </w:r>
    </w:p>
    <w:p w14:paraId="0105A0CF" w14:textId="77777777" w:rsidR="006B28E2" w:rsidRPr="00F90961" w:rsidRDefault="006B28E2" w:rsidP="000D6720">
      <w:pPr>
        <w:pStyle w:val="1"/>
        <w:shd w:val="clear" w:color="auto" w:fill="auto"/>
        <w:tabs>
          <w:tab w:val="left" w:pos="774"/>
        </w:tabs>
        <w:spacing w:before="0"/>
        <w:jc w:val="center"/>
        <w:rPr>
          <w:b/>
          <w:bCs/>
          <w:spacing w:val="-2"/>
        </w:rPr>
      </w:pPr>
      <w:r w:rsidRPr="00F90961">
        <w:rPr>
          <w:b/>
          <w:bCs/>
          <w:spacing w:val="-2"/>
        </w:rPr>
        <w:t>1. Предмет договора</w:t>
      </w:r>
    </w:p>
    <w:p w14:paraId="4FF6E004" w14:textId="77777777" w:rsidR="006B28E2" w:rsidRPr="00F90961" w:rsidRDefault="006B28E2" w:rsidP="006B28E2">
      <w:pPr>
        <w:shd w:val="clear" w:color="auto" w:fill="FFFFFF"/>
        <w:ind w:right="14"/>
        <w:jc w:val="both"/>
        <w:rPr>
          <w:sz w:val="22"/>
          <w:szCs w:val="22"/>
        </w:rPr>
      </w:pPr>
    </w:p>
    <w:p w14:paraId="4CFCE9D9" w14:textId="563AEC3D" w:rsidR="006B28E2" w:rsidRPr="00F90961" w:rsidRDefault="006B28E2" w:rsidP="000D6720">
      <w:pPr>
        <w:shd w:val="clear" w:color="auto" w:fill="FFFFFF"/>
        <w:ind w:right="14"/>
        <w:jc w:val="both"/>
        <w:rPr>
          <w:spacing w:val="-8"/>
          <w:sz w:val="22"/>
          <w:szCs w:val="22"/>
        </w:rPr>
      </w:pPr>
      <w:r w:rsidRPr="00F90961">
        <w:rPr>
          <w:spacing w:val="-8"/>
          <w:sz w:val="22"/>
          <w:szCs w:val="22"/>
        </w:rPr>
        <w:t>1.1. Поставщик обязуется перед</w:t>
      </w:r>
      <w:r w:rsidR="000D1705" w:rsidRPr="00F90961">
        <w:rPr>
          <w:spacing w:val="-8"/>
          <w:sz w:val="22"/>
          <w:szCs w:val="22"/>
        </w:rPr>
        <w:t xml:space="preserve">ать Заказчику </w:t>
      </w:r>
      <w:r w:rsidR="00E74121" w:rsidRPr="00F90961">
        <w:rPr>
          <w:spacing w:val="-8"/>
          <w:sz w:val="22"/>
          <w:szCs w:val="22"/>
        </w:rPr>
        <w:t xml:space="preserve">бланки </w:t>
      </w:r>
      <w:r w:rsidR="000D6720" w:rsidRPr="00F90961">
        <w:rPr>
          <w:b/>
          <w:sz w:val="22"/>
          <w:szCs w:val="22"/>
        </w:rPr>
        <w:t xml:space="preserve">зачетных книжек и студенческих билетов </w:t>
      </w:r>
      <w:r w:rsidRPr="00F90961">
        <w:rPr>
          <w:spacing w:val="-8"/>
          <w:sz w:val="22"/>
          <w:szCs w:val="22"/>
        </w:rPr>
        <w:t>(далее – Товар) в количестве и ассортименте, указанном в Спецификации поставляемых товаров (Приложение № 1 к настоящему Договору), являющейся неотъемлемой частью настоящего Договора (далее – Спецификация поставляемых товаров).</w:t>
      </w:r>
    </w:p>
    <w:p w14:paraId="1DA3FA75" w14:textId="77777777" w:rsidR="006B28E2" w:rsidRPr="00B65878" w:rsidRDefault="006B28E2" w:rsidP="000D6720">
      <w:pPr>
        <w:shd w:val="clear" w:color="auto" w:fill="FFFFFF"/>
        <w:ind w:left="6" w:right="14"/>
        <w:jc w:val="both"/>
        <w:rPr>
          <w:spacing w:val="-8"/>
          <w:sz w:val="22"/>
          <w:szCs w:val="22"/>
        </w:rPr>
      </w:pPr>
      <w:r w:rsidRPr="00B65878">
        <w:rPr>
          <w:spacing w:val="-8"/>
          <w:sz w:val="22"/>
          <w:szCs w:val="22"/>
        </w:rPr>
        <w:t>1.2. Поставщик также обязуется оказать следующие услуги, связанные с поставкой товаров (далее – Сопутствующие услуги): указанные в п. 2.3. на</w:t>
      </w:r>
      <w:r w:rsidR="00ED0122" w:rsidRPr="00B65878">
        <w:rPr>
          <w:spacing w:val="-8"/>
          <w:sz w:val="22"/>
          <w:szCs w:val="22"/>
        </w:rPr>
        <w:t xml:space="preserve">стоящего Договора, в срок </w:t>
      </w:r>
      <w:r w:rsidR="00ED0122" w:rsidRPr="00BD18EA">
        <w:rPr>
          <w:spacing w:val="-8"/>
          <w:sz w:val="22"/>
          <w:szCs w:val="22"/>
        </w:rPr>
        <w:t xml:space="preserve">до   </w:t>
      </w:r>
      <w:r w:rsidR="009D0CCA">
        <w:rPr>
          <w:spacing w:val="-8"/>
          <w:sz w:val="22"/>
          <w:szCs w:val="22"/>
        </w:rPr>
        <w:t>_________________________</w:t>
      </w:r>
    </w:p>
    <w:p w14:paraId="36CC1F10" w14:textId="52559938" w:rsidR="006B28E2" w:rsidRPr="00B65878" w:rsidRDefault="006B28E2" w:rsidP="000D6720">
      <w:pPr>
        <w:shd w:val="clear" w:color="auto" w:fill="FFFFFF"/>
        <w:ind w:left="6" w:right="14"/>
        <w:jc w:val="both"/>
        <w:rPr>
          <w:spacing w:val="-8"/>
          <w:sz w:val="22"/>
          <w:szCs w:val="22"/>
        </w:rPr>
      </w:pPr>
      <w:r w:rsidRPr="00B65878">
        <w:rPr>
          <w:spacing w:val="-8"/>
          <w:sz w:val="22"/>
          <w:szCs w:val="22"/>
        </w:rPr>
        <w:t>1.3. Заказчик обеспечивает приемку и оплату товаров в установленном Договором порядке, форме и размере.</w:t>
      </w:r>
    </w:p>
    <w:p w14:paraId="4FD08A5E" w14:textId="77777777" w:rsidR="006B28E2" w:rsidRPr="00B65878" w:rsidRDefault="006B28E2" w:rsidP="006B28E2">
      <w:pPr>
        <w:shd w:val="clear" w:color="auto" w:fill="FFFFFF"/>
        <w:ind w:left="6" w:right="14" w:firstLine="785"/>
        <w:jc w:val="both"/>
        <w:rPr>
          <w:spacing w:val="-8"/>
          <w:sz w:val="22"/>
          <w:szCs w:val="22"/>
        </w:rPr>
      </w:pPr>
    </w:p>
    <w:p w14:paraId="0E592506" w14:textId="77777777" w:rsidR="006B28E2" w:rsidRPr="009E0BB0" w:rsidRDefault="006B28E2" w:rsidP="006B28E2">
      <w:pPr>
        <w:shd w:val="clear" w:color="auto" w:fill="FFFFFF"/>
        <w:ind w:left="6" w:right="14" w:firstLine="785"/>
        <w:jc w:val="center"/>
        <w:rPr>
          <w:b/>
          <w:bCs/>
          <w:sz w:val="22"/>
          <w:szCs w:val="22"/>
        </w:rPr>
      </w:pPr>
      <w:r w:rsidRPr="00B65878">
        <w:rPr>
          <w:b/>
          <w:bCs/>
          <w:sz w:val="22"/>
          <w:szCs w:val="22"/>
        </w:rPr>
        <w:t xml:space="preserve">2. Цена договора и </w:t>
      </w:r>
      <w:r w:rsidRPr="009E0BB0">
        <w:rPr>
          <w:b/>
          <w:bCs/>
          <w:sz w:val="22"/>
          <w:szCs w:val="22"/>
        </w:rPr>
        <w:t>порядок расчетов</w:t>
      </w:r>
    </w:p>
    <w:p w14:paraId="0CEE07BD" w14:textId="77777777" w:rsidR="006B28E2" w:rsidRPr="009E0BB0" w:rsidRDefault="006B28E2" w:rsidP="006B28E2">
      <w:pPr>
        <w:shd w:val="clear" w:color="auto" w:fill="FFFFFF"/>
        <w:ind w:left="3622"/>
        <w:rPr>
          <w:sz w:val="22"/>
          <w:szCs w:val="22"/>
        </w:rPr>
      </w:pPr>
    </w:p>
    <w:p w14:paraId="70F5CB30" w14:textId="2D85B402" w:rsidR="009E0BB0" w:rsidRPr="009E0BB0" w:rsidRDefault="006B28E2" w:rsidP="009E0BB0">
      <w:pPr>
        <w:pStyle w:val="ConsNormal"/>
        <w:tabs>
          <w:tab w:val="left" w:pos="208"/>
          <w:tab w:val="left" w:pos="993"/>
        </w:tabs>
        <w:spacing w:line="276" w:lineRule="auto"/>
        <w:ind w:firstLine="0"/>
        <w:jc w:val="both"/>
        <w:rPr>
          <w:rFonts w:ascii="Times New Roman" w:eastAsia="Times New Roman" w:hAnsi="Times New Roman" w:cs="Times New Roman"/>
          <w:sz w:val="22"/>
          <w:szCs w:val="22"/>
          <w:lang w:eastAsia="ru-RU"/>
        </w:rPr>
      </w:pPr>
      <w:r w:rsidRPr="009E0BB0">
        <w:rPr>
          <w:rFonts w:ascii="Times New Roman" w:hAnsi="Times New Roman" w:cs="Times New Roman"/>
          <w:spacing w:val="-4"/>
          <w:sz w:val="22"/>
          <w:szCs w:val="22"/>
        </w:rPr>
        <w:t>2.1. Цена Договора</w:t>
      </w:r>
      <w:r w:rsidR="004F450A">
        <w:rPr>
          <w:rFonts w:ascii="Times New Roman" w:hAnsi="Times New Roman" w:cs="Times New Roman"/>
          <w:spacing w:val="-4"/>
          <w:sz w:val="22"/>
          <w:szCs w:val="22"/>
        </w:rPr>
        <w:t xml:space="preserve"> </w:t>
      </w:r>
      <w:proofErr w:type="gramStart"/>
      <w:r w:rsidRPr="009E0BB0">
        <w:rPr>
          <w:rFonts w:ascii="Times New Roman" w:hAnsi="Times New Roman" w:cs="Times New Roman"/>
          <w:spacing w:val="-4"/>
          <w:sz w:val="22"/>
          <w:szCs w:val="22"/>
        </w:rPr>
        <w:t>составляет</w:t>
      </w:r>
      <w:r w:rsidR="000D6720" w:rsidRPr="009E0BB0">
        <w:rPr>
          <w:rFonts w:ascii="Times New Roman" w:hAnsi="Times New Roman" w:cs="Times New Roman"/>
          <w:spacing w:val="-4"/>
          <w:sz w:val="22"/>
          <w:szCs w:val="22"/>
        </w:rPr>
        <w:t>:</w:t>
      </w:r>
      <w:r w:rsidR="009D0CCA" w:rsidRPr="009E0BB0">
        <w:rPr>
          <w:rFonts w:ascii="Times New Roman" w:hAnsi="Times New Roman" w:cs="Times New Roman"/>
          <w:spacing w:val="-4"/>
          <w:sz w:val="22"/>
          <w:szCs w:val="22"/>
        </w:rPr>
        <w:t>_</w:t>
      </w:r>
      <w:proofErr w:type="gramEnd"/>
      <w:r w:rsidR="009D0CCA" w:rsidRPr="009E0BB0">
        <w:rPr>
          <w:rFonts w:ascii="Times New Roman" w:hAnsi="Times New Roman" w:cs="Times New Roman"/>
          <w:spacing w:val="-4"/>
          <w:sz w:val="22"/>
          <w:szCs w:val="22"/>
        </w:rPr>
        <w:t>__________________________________________________________</w:t>
      </w:r>
      <w:r w:rsidR="00E74121" w:rsidRPr="009E0BB0">
        <w:rPr>
          <w:rFonts w:ascii="Times New Roman" w:hAnsi="Times New Roman" w:cs="Times New Roman"/>
          <w:spacing w:val="-4"/>
          <w:sz w:val="22"/>
          <w:szCs w:val="22"/>
        </w:rPr>
        <w:t xml:space="preserve"> </w:t>
      </w:r>
      <w:r w:rsidR="009E0BB0" w:rsidRPr="009E0BB0">
        <w:rPr>
          <w:rFonts w:ascii="Times New Roman" w:eastAsia="Times New Roman" w:hAnsi="Times New Roman" w:cs="Times New Roman"/>
          <w:sz w:val="22"/>
          <w:szCs w:val="22"/>
          <w:lang w:eastAsia="ru-RU"/>
        </w:rPr>
        <w:t>НДС не облагается на основании ст. 346.12 и 346.13 гл. 26.2 НК РФ. Уведомление о применении УСН от 23.08.2006 № 6138 (далее – Цена Договора).</w:t>
      </w:r>
    </w:p>
    <w:p w14:paraId="2936D10C" w14:textId="05CDE897" w:rsidR="006B28E2" w:rsidRPr="009E0BB0" w:rsidRDefault="006B28E2" w:rsidP="009E0BB0">
      <w:pPr>
        <w:shd w:val="clear" w:color="auto" w:fill="FFFFFF"/>
        <w:ind w:left="7"/>
        <w:jc w:val="both"/>
        <w:rPr>
          <w:color w:val="000000"/>
          <w:spacing w:val="-3"/>
          <w:sz w:val="22"/>
          <w:szCs w:val="22"/>
        </w:rPr>
      </w:pPr>
      <w:r w:rsidRPr="009E0BB0">
        <w:rPr>
          <w:spacing w:val="-3"/>
          <w:sz w:val="22"/>
          <w:szCs w:val="22"/>
        </w:rPr>
        <w:t>2.2. Цена Договора включает общую стоимость всех товаров (и Сопутствующих услуг), уплачиваемую Заказчиком Поставщику за полное выполнение</w:t>
      </w:r>
      <w:r w:rsidRPr="009E0BB0">
        <w:rPr>
          <w:color w:val="000000"/>
          <w:spacing w:val="-3"/>
          <w:sz w:val="22"/>
          <w:szCs w:val="22"/>
        </w:rPr>
        <w:t xml:space="preserve"> Поставщиком своих обязательств по поставке товаров (и оказанию Сопутствующих услуг) по Договору.</w:t>
      </w:r>
    </w:p>
    <w:p w14:paraId="36FE78F9" w14:textId="77777777" w:rsidR="006B28E2" w:rsidRPr="00B65878" w:rsidRDefault="006B28E2" w:rsidP="003C24D2">
      <w:pPr>
        <w:shd w:val="clear" w:color="auto" w:fill="FFFFFF"/>
        <w:ind w:left="14" w:right="14"/>
        <w:jc w:val="both"/>
        <w:rPr>
          <w:color w:val="000000"/>
          <w:spacing w:val="-3"/>
          <w:sz w:val="22"/>
          <w:szCs w:val="22"/>
        </w:rPr>
      </w:pPr>
      <w:r w:rsidRPr="009E0BB0">
        <w:rPr>
          <w:color w:val="000000"/>
          <w:spacing w:val="-3"/>
          <w:sz w:val="22"/>
          <w:szCs w:val="22"/>
        </w:rPr>
        <w:t>2.3. Стоимость упаковки, погрузочно-разгрузочных работ с раскладкой в складское помещение заказчика, транспортные расходы, расходы по уборке</w:t>
      </w:r>
      <w:r w:rsidRPr="00B65878">
        <w:rPr>
          <w:color w:val="000000"/>
          <w:spacing w:val="-3"/>
          <w:sz w:val="22"/>
          <w:szCs w:val="22"/>
        </w:rPr>
        <w:t xml:space="preserve"> и вывозу упаковочного материала, таможенному оформлению и страхованию включены в Цену Договора.</w:t>
      </w:r>
    </w:p>
    <w:p w14:paraId="5B73CA76" w14:textId="77777777" w:rsidR="006B28E2" w:rsidRPr="00B65878" w:rsidRDefault="006B28E2" w:rsidP="003C24D2">
      <w:pPr>
        <w:shd w:val="clear" w:color="auto" w:fill="FFFFFF"/>
        <w:ind w:left="14" w:right="14"/>
        <w:jc w:val="both"/>
        <w:rPr>
          <w:color w:val="000000"/>
          <w:sz w:val="22"/>
          <w:szCs w:val="22"/>
        </w:rPr>
      </w:pPr>
      <w:r w:rsidRPr="00B65878">
        <w:rPr>
          <w:color w:val="000000"/>
          <w:sz w:val="22"/>
          <w:szCs w:val="22"/>
        </w:rPr>
        <w:t>2.4. 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042B0130" w14:textId="77777777" w:rsidR="006B28E2" w:rsidRPr="00B65878" w:rsidRDefault="003C24D2" w:rsidP="003C24D2">
      <w:pPr>
        <w:shd w:val="clear" w:color="auto" w:fill="FFFFFF"/>
        <w:ind w:left="22"/>
        <w:jc w:val="both"/>
        <w:rPr>
          <w:color w:val="000000"/>
          <w:sz w:val="22"/>
          <w:szCs w:val="22"/>
        </w:rPr>
      </w:pPr>
      <w:r>
        <w:rPr>
          <w:color w:val="000000"/>
          <w:sz w:val="22"/>
          <w:szCs w:val="22"/>
        </w:rPr>
        <w:t>2.</w:t>
      </w:r>
      <w:proofErr w:type="gramStart"/>
      <w:r>
        <w:rPr>
          <w:color w:val="000000"/>
          <w:sz w:val="22"/>
          <w:szCs w:val="22"/>
        </w:rPr>
        <w:t>5.</w:t>
      </w:r>
      <w:r w:rsidR="006B28E2" w:rsidRPr="00B65878">
        <w:rPr>
          <w:color w:val="000000"/>
          <w:sz w:val="22"/>
          <w:szCs w:val="22"/>
        </w:rPr>
        <w:t>Обязательства</w:t>
      </w:r>
      <w:proofErr w:type="gramEnd"/>
      <w:r w:rsidR="006B28E2" w:rsidRPr="00B65878">
        <w:rPr>
          <w:color w:val="000000"/>
          <w:sz w:val="22"/>
          <w:szCs w:val="22"/>
        </w:rPr>
        <w:t xml:space="preserve">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указанного в разделе 12 настоящего Договора.</w:t>
      </w:r>
    </w:p>
    <w:p w14:paraId="00D94CA2" w14:textId="1785B323" w:rsidR="006B28E2" w:rsidRPr="00B65878" w:rsidRDefault="006B28E2" w:rsidP="003C24D2">
      <w:pPr>
        <w:shd w:val="clear" w:color="auto" w:fill="FFFFFF"/>
        <w:spacing w:before="7"/>
        <w:jc w:val="both"/>
        <w:rPr>
          <w:color w:val="000000"/>
          <w:spacing w:val="-8"/>
          <w:sz w:val="22"/>
          <w:szCs w:val="22"/>
        </w:rPr>
      </w:pPr>
      <w:r w:rsidRPr="00B65878">
        <w:rPr>
          <w:color w:val="000000"/>
          <w:spacing w:val="-8"/>
          <w:sz w:val="22"/>
          <w:szCs w:val="22"/>
        </w:rPr>
        <w:t>2.</w:t>
      </w:r>
      <w:r w:rsidR="003C24D2">
        <w:rPr>
          <w:color w:val="000000"/>
          <w:spacing w:val="-8"/>
          <w:sz w:val="22"/>
          <w:szCs w:val="22"/>
        </w:rPr>
        <w:t>6</w:t>
      </w:r>
      <w:r w:rsidRPr="00B65878">
        <w:rPr>
          <w:color w:val="000000"/>
          <w:spacing w:val="-8"/>
          <w:sz w:val="22"/>
          <w:szCs w:val="22"/>
        </w:rPr>
        <w:t xml:space="preserve">. Оплата Цены Договора производится Заказчиком на основании надлежаще оформленного и подписанного обеими Сторонами Акта приемки-передачи товара в соответствии с пунктом 4.12 настоящего Договора, составленного по форме (Приложение № </w:t>
      </w:r>
      <w:r w:rsidR="00BD18EA">
        <w:rPr>
          <w:color w:val="000000"/>
          <w:spacing w:val="-8"/>
          <w:sz w:val="22"/>
          <w:szCs w:val="22"/>
        </w:rPr>
        <w:t>2</w:t>
      </w:r>
      <w:r w:rsidRPr="00B65878">
        <w:rPr>
          <w:color w:val="000000"/>
          <w:spacing w:val="-8"/>
          <w:sz w:val="22"/>
          <w:szCs w:val="22"/>
        </w:rPr>
        <w:t xml:space="preserve"> к настоящему Договору) и товарно-транспортных накладных (пункт 4.9. настоящего Договора) в течение </w:t>
      </w:r>
      <w:r w:rsidR="009D0CCA">
        <w:rPr>
          <w:color w:val="000000"/>
          <w:spacing w:val="-8"/>
          <w:sz w:val="22"/>
          <w:szCs w:val="22"/>
        </w:rPr>
        <w:t>10</w:t>
      </w:r>
      <w:r w:rsidRPr="00B65878">
        <w:rPr>
          <w:color w:val="000000"/>
          <w:spacing w:val="-8"/>
          <w:sz w:val="22"/>
          <w:szCs w:val="22"/>
        </w:rPr>
        <w:t xml:space="preserve"> (</w:t>
      </w:r>
      <w:r w:rsidR="009D0CCA">
        <w:rPr>
          <w:color w:val="000000"/>
          <w:spacing w:val="-8"/>
          <w:sz w:val="22"/>
          <w:szCs w:val="22"/>
        </w:rPr>
        <w:t>Десяти</w:t>
      </w:r>
      <w:r w:rsidRPr="00B65878">
        <w:rPr>
          <w:color w:val="000000"/>
          <w:spacing w:val="-8"/>
          <w:sz w:val="22"/>
          <w:szCs w:val="22"/>
        </w:rPr>
        <w:t>) банковских дней с даты выставления Поставщиком счета на оплату Цены Договора.</w:t>
      </w:r>
    </w:p>
    <w:p w14:paraId="2B5D8D30" w14:textId="77777777" w:rsidR="006B28E2" w:rsidRPr="00B65878" w:rsidRDefault="003C24D2" w:rsidP="003C24D2">
      <w:pPr>
        <w:shd w:val="clear" w:color="auto" w:fill="FFFFFF"/>
        <w:spacing w:before="7"/>
        <w:jc w:val="both"/>
        <w:rPr>
          <w:color w:val="000000"/>
          <w:spacing w:val="-8"/>
          <w:sz w:val="22"/>
          <w:szCs w:val="22"/>
        </w:rPr>
      </w:pPr>
      <w:r>
        <w:rPr>
          <w:color w:val="000000"/>
          <w:spacing w:val="-8"/>
          <w:sz w:val="22"/>
          <w:szCs w:val="22"/>
        </w:rPr>
        <w:t>2.7.</w:t>
      </w:r>
      <w:r w:rsidR="006B28E2" w:rsidRPr="00B65878">
        <w:rPr>
          <w:color w:val="000000"/>
          <w:spacing w:val="-8"/>
          <w:sz w:val="22"/>
          <w:szCs w:val="22"/>
        </w:rPr>
        <w:t xml:space="preserve"> 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14:paraId="3EFE35F7" w14:textId="77777777" w:rsidR="006B28E2" w:rsidRPr="00B65878" w:rsidRDefault="006B28E2" w:rsidP="006B28E2">
      <w:pPr>
        <w:shd w:val="clear" w:color="auto" w:fill="FFFFFF"/>
        <w:jc w:val="center"/>
        <w:rPr>
          <w:b/>
          <w:bCs/>
          <w:color w:val="000000"/>
          <w:sz w:val="22"/>
          <w:szCs w:val="22"/>
        </w:rPr>
      </w:pPr>
    </w:p>
    <w:p w14:paraId="39692DAB" w14:textId="7D576E04" w:rsidR="006B28E2" w:rsidRPr="00B65878" w:rsidRDefault="006B28E2" w:rsidP="006B28E2">
      <w:pPr>
        <w:shd w:val="clear" w:color="auto" w:fill="FFFFFF"/>
        <w:jc w:val="center"/>
        <w:rPr>
          <w:b/>
          <w:bCs/>
          <w:color w:val="000000"/>
          <w:sz w:val="22"/>
          <w:szCs w:val="22"/>
        </w:rPr>
      </w:pPr>
      <w:r w:rsidRPr="00B65878">
        <w:rPr>
          <w:b/>
          <w:bCs/>
          <w:color w:val="000000"/>
          <w:sz w:val="22"/>
          <w:szCs w:val="22"/>
        </w:rPr>
        <w:t>3. Сроки и место поставки</w:t>
      </w:r>
    </w:p>
    <w:p w14:paraId="1309CEB1" w14:textId="77777777" w:rsidR="006B28E2" w:rsidRPr="00B65878" w:rsidRDefault="006B28E2" w:rsidP="006B28E2">
      <w:pPr>
        <w:shd w:val="clear" w:color="auto" w:fill="FFFFFF"/>
        <w:jc w:val="center"/>
        <w:rPr>
          <w:sz w:val="22"/>
          <w:szCs w:val="22"/>
        </w:rPr>
      </w:pPr>
    </w:p>
    <w:p w14:paraId="7A4B2068" w14:textId="77777777" w:rsidR="003C24D2" w:rsidRDefault="006B28E2" w:rsidP="003C24D2">
      <w:pPr>
        <w:pStyle w:val="1"/>
        <w:shd w:val="clear" w:color="auto" w:fill="auto"/>
        <w:spacing w:before="0"/>
        <w:ind w:left="40"/>
        <w:rPr>
          <w:color w:val="000000"/>
          <w:spacing w:val="-9"/>
        </w:rPr>
      </w:pPr>
      <w:r w:rsidRPr="00B65878">
        <w:rPr>
          <w:color w:val="000000"/>
          <w:spacing w:val="-9"/>
        </w:rPr>
        <w:t>3.1. В рамках исполнения настоящего Договора поставка товара Заказчику осуществляетс</w:t>
      </w:r>
      <w:r w:rsidR="009D0CCA">
        <w:rPr>
          <w:color w:val="000000"/>
          <w:spacing w:val="-9"/>
        </w:rPr>
        <w:t>я в срок____________________________________________________________с момента подписания Договора.</w:t>
      </w:r>
    </w:p>
    <w:p w14:paraId="2F273A41" w14:textId="77777777" w:rsidR="003C24D2" w:rsidRPr="003C24D2" w:rsidRDefault="003C24D2" w:rsidP="003C24D2">
      <w:pPr>
        <w:jc w:val="both"/>
        <w:rPr>
          <w:bCs/>
          <w:sz w:val="22"/>
          <w:szCs w:val="22"/>
        </w:rPr>
      </w:pPr>
      <w:r>
        <w:rPr>
          <w:color w:val="000000"/>
          <w:spacing w:val="-9"/>
        </w:rPr>
        <w:t>3.2.</w:t>
      </w:r>
      <w:r w:rsidR="006B28E2" w:rsidRPr="00B65878">
        <w:rPr>
          <w:color w:val="000000"/>
          <w:spacing w:val="-9"/>
        </w:rPr>
        <w:t xml:space="preserve"> Место поставки товара</w:t>
      </w:r>
      <w:r>
        <w:rPr>
          <w:color w:val="000000"/>
          <w:spacing w:val="-9"/>
        </w:rPr>
        <w:t>:</w:t>
      </w:r>
      <w:r w:rsidRPr="003C24D2">
        <w:rPr>
          <w:sz w:val="22"/>
          <w:szCs w:val="22"/>
        </w:rPr>
        <w:t xml:space="preserve"> </w:t>
      </w:r>
      <w:r w:rsidR="009D0CCA">
        <w:rPr>
          <w:sz w:val="22"/>
          <w:szCs w:val="22"/>
        </w:rPr>
        <w:t>____________________________________________________________.</w:t>
      </w:r>
    </w:p>
    <w:p w14:paraId="0EF2AEDA" w14:textId="77777777" w:rsidR="003C24D2" w:rsidRPr="001E7DEF" w:rsidRDefault="003C24D2" w:rsidP="003C24D2">
      <w:pPr>
        <w:jc w:val="both"/>
        <w:rPr>
          <w:sz w:val="22"/>
          <w:szCs w:val="22"/>
        </w:rPr>
      </w:pPr>
    </w:p>
    <w:p w14:paraId="0F2A8F81" w14:textId="77777777" w:rsidR="006B28E2" w:rsidRPr="00B65878" w:rsidRDefault="006B28E2" w:rsidP="006B28E2">
      <w:pPr>
        <w:shd w:val="clear" w:color="auto" w:fill="FFFFFF"/>
        <w:spacing w:line="245" w:lineRule="exact"/>
        <w:ind w:firstLine="720"/>
        <w:jc w:val="both"/>
        <w:rPr>
          <w:b/>
          <w:bCs/>
          <w:color w:val="000000"/>
          <w:sz w:val="22"/>
          <w:szCs w:val="22"/>
        </w:rPr>
      </w:pPr>
    </w:p>
    <w:p w14:paraId="6ED00514" w14:textId="77777777" w:rsidR="006B28E2" w:rsidRPr="00B65878" w:rsidRDefault="006B28E2" w:rsidP="006B28E2">
      <w:pPr>
        <w:shd w:val="clear" w:color="auto" w:fill="FFFFFF"/>
        <w:spacing w:line="252" w:lineRule="exact"/>
        <w:ind w:right="7"/>
        <w:jc w:val="center"/>
        <w:rPr>
          <w:b/>
          <w:bCs/>
          <w:color w:val="000000"/>
          <w:sz w:val="22"/>
          <w:szCs w:val="22"/>
        </w:rPr>
      </w:pPr>
      <w:r w:rsidRPr="00B65878">
        <w:rPr>
          <w:b/>
          <w:bCs/>
          <w:color w:val="000000"/>
          <w:sz w:val="22"/>
          <w:szCs w:val="22"/>
        </w:rPr>
        <w:t>4. Порядок приемки товара</w:t>
      </w:r>
    </w:p>
    <w:p w14:paraId="3D5FB977" w14:textId="77777777" w:rsidR="006B28E2" w:rsidRPr="00B65878" w:rsidRDefault="006B28E2" w:rsidP="006B28E2">
      <w:pPr>
        <w:shd w:val="clear" w:color="auto" w:fill="FFFFFF"/>
        <w:spacing w:line="252" w:lineRule="exact"/>
        <w:ind w:right="7"/>
        <w:jc w:val="center"/>
        <w:rPr>
          <w:sz w:val="22"/>
          <w:szCs w:val="22"/>
        </w:rPr>
      </w:pPr>
    </w:p>
    <w:p w14:paraId="1C5AE4F9" w14:textId="77777777" w:rsidR="006B28E2" w:rsidRPr="00B65878" w:rsidRDefault="006B28E2" w:rsidP="0018607F">
      <w:pPr>
        <w:jc w:val="both"/>
        <w:rPr>
          <w:sz w:val="22"/>
          <w:szCs w:val="22"/>
        </w:rPr>
      </w:pPr>
      <w:r w:rsidRPr="00B65878">
        <w:rPr>
          <w:sz w:val="22"/>
          <w:szCs w:val="22"/>
        </w:rPr>
        <w:t>4.1.</w:t>
      </w:r>
      <w:r w:rsidRPr="00B65878">
        <w:rPr>
          <w:b/>
          <w:sz w:val="22"/>
          <w:szCs w:val="22"/>
        </w:rPr>
        <w:t xml:space="preserve"> </w:t>
      </w:r>
      <w:r w:rsidRPr="00B65878">
        <w:rPr>
          <w:sz w:val="22"/>
          <w:szCs w:val="22"/>
        </w:rPr>
        <w:t>Приемка товара по количеству и качеству производится в порядке, установленном</w:t>
      </w:r>
      <w:r w:rsidRPr="00B65878">
        <w:rPr>
          <w:b/>
          <w:sz w:val="22"/>
          <w:szCs w:val="22"/>
        </w:rPr>
        <w:t xml:space="preserve"> </w:t>
      </w:r>
      <w:r w:rsidRPr="00B65878">
        <w:rPr>
          <w:sz w:val="22"/>
          <w:szCs w:val="22"/>
        </w:rPr>
        <w:t>постановлениями Госарбитража при Совете Министров СССР в инструкциях:</w:t>
      </w:r>
    </w:p>
    <w:p w14:paraId="660ED6A8" w14:textId="77777777" w:rsidR="006B28E2" w:rsidRPr="00B65878" w:rsidRDefault="006B28E2" w:rsidP="006B28E2">
      <w:pPr>
        <w:ind w:firstLine="720"/>
        <w:jc w:val="both"/>
        <w:rPr>
          <w:sz w:val="22"/>
          <w:szCs w:val="22"/>
        </w:rPr>
      </w:pPr>
      <w:r w:rsidRPr="00B65878">
        <w:rPr>
          <w:sz w:val="22"/>
          <w:szCs w:val="22"/>
        </w:rPr>
        <w:t>- «О порядке приемки продукции производственно-технического назначения и товаров народного потребления по качеству» № П-7 от 25.04.1966г.;</w:t>
      </w:r>
    </w:p>
    <w:p w14:paraId="624DDFB1" w14:textId="77777777" w:rsidR="006B28E2" w:rsidRPr="00B65878" w:rsidRDefault="006B28E2" w:rsidP="006B28E2">
      <w:pPr>
        <w:ind w:firstLine="720"/>
        <w:jc w:val="both"/>
        <w:rPr>
          <w:sz w:val="22"/>
          <w:szCs w:val="22"/>
        </w:rPr>
      </w:pPr>
      <w:r w:rsidRPr="00B65878">
        <w:rPr>
          <w:sz w:val="22"/>
          <w:szCs w:val="22"/>
        </w:rPr>
        <w:t xml:space="preserve">- «О порядке приемки продукции производственно-технического назначения и товаров народного потребления по количеству» № П-6 от 15.06.1965г. </w:t>
      </w:r>
    </w:p>
    <w:p w14:paraId="608B8262" w14:textId="77777777" w:rsidR="006B28E2" w:rsidRPr="00B65878" w:rsidRDefault="006B28E2" w:rsidP="0018607F">
      <w:pPr>
        <w:jc w:val="both"/>
        <w:rPr>
          <w:sz w:val="22"/>
          <w:szCs w:val="22"/>
        </w:rPr>
      </w:pPr>
      <w:r w:rsidRPr="00B65878">
        <w:rPr>
          <w:sz w:val="22"/>
          <w:szCs w:val="22"/>
        </w:rPr>
        <w:t>4.2. Поставщик обязан известить Заказчика о точном времени и дате поставки телефонограммой или по факсимильной связи.</w:t>
      </w:r>
    </w:p>
    <w:p w14:paraId="6315D7D2" w14:textId="77777777" w:rsidR="006B28E2" w:rsidRPr="00B65878" w:rsidRDefault="006B28E2" w:rsidP="0018607F">
      <w:pPr>
        <w:jc w:val="both"/>
        <w:rPr>
          <w:sz w:val="22"/>
          <w:szCs w:val="22"/>
        </w:rPr>
      </w:pPr>
      <w:r w:rsidRPr="00B65878">
        <w:rPr>
          <w:sz w:val="22"/>
          <w:szCs w:val="22"/>
        </w:rPr>
        <w:t>4.3. 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 складское помещение, включая работы с применением грузоподъёмных средств, осуществляется Поставщиком собственными техническими средствами или за свой счет.</w:t>
      </w:r>
    </w:p>
    <w:p w14:paraId="5805748B" w14:textId="77777777" w:rsidR="006B28E2" w:rsidRPr="00B65878" w:rsidRDefault="006B28E2" w:rsidP="0018607F">
      <w:pPr>
        <w:jc w:val="both"/>
        <w:rPr>
          <w:sz w:val="22"/>
          <w:szCs w:val="22"/>
        </w:rPr>
      </w:pPr>
      <w:r w:rsidRPr="00B65878">
        <w:rPr>
          <w:sz w:val="22"/>
          <w:szCs w:val="22"/>
        </w:rPr>
        <w:t xml:space="preserve">4.4. Товары, поставляемые Поставщиком Заказчику, должны соответствовать техническим характеристикам, указанным в Технической характеристике поставляемого товара (Техническом задании) </w:t>
      </w:r>
      <w:r w:rsidRPr="00BD18EA">
        <w:rPr>
          <w:sz w:val="22"/>
          <w:szCs w:val="22"/>
        </w:rPr>
        <w:t xml:space="preserve">(Приложении № </w:t>
      </w:r>
      <w:r w:rsidR="0018607F" w:rsidRPr="00BD18EA">
        <w:rPr>
          <w:sz w:val="22"/>
          <w:szCs w:val="22"/>
        </w:rPr>
        <w:t>1</w:t>
      </w:r>
      <w:r w:rsidRPr="00BD18EA">
        <w:rPr>
          <w:sz w:val="22"/>
          <w:szCs w:val="22"/>
        </w:rPr>
        <w:t xml:space="preserve"> к</w:t>
      </w:r>
      <w:r w:rsidRPr="00B65878">
        <w:rPr>
          <w:sz w:val="22"/>
          <w:szCs w:val="22"/>
        </w:rPr>
        <w:t xml:space="preserve"> настоящему Договору), являющейся неотъемлемой частью настоящего Договора.</w:t>
      </w:r>
    </w:p>
    <w:p w14:paraId="6454EFDB" w14:textId="77777777" w:rsidR="0018607F" w:rsidRDefault="006B28E2" w:rsidP="006B28E2">
      <w:pPr>
        <w:jc w:val="both"/>
        <w:rPr>
          <w:sz w:val="22"/>
          <w:szCs w:val="22"/>
        </w:rPr>
      </w:pPr>
      <w:r w:rsidRPr="00B65878">
        <w:rPr>
          <w:sz w:val="22"/>
          <w:szCs w:val="22"/>
        </w:rPr>
        <w:t>4.5. Упаковка и маркировка товара должны соответствовать требованиям ГОСТа, ТУ, а упаковка и маркировка импортного товара – международным стандартам упаковки.</w:t>
      </w:r>
    </w:p>
    <w:p w14:paraId="29828BF6" w14:textId="77777777" w:rsidR="006B28E2" w:rsidRPr="00B65878" w:rsidRDefault="006B28E2" w:rsidP="006B28E2">
      <w:pPr>
        <w:jc w:val="both"/>
        <w:rPr>
          <w:sz w:val="22"/>
          <w:szCs w:val="22"/>
        </w:rPr>
      </w:pPr>
      <w:r w:rsidRPr="00B65878">
        <w:rPr>
          <w:sz w:val="22"/>
          <w:szCs w:val="22"/>
        </w:rPr>
        <w:t>4.6.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14:paraId="10402952" w14:textId="77777777" w:rsidR="0018607F" w:rsidRDefault="006B28E2" w:rsidP="006B28E2">
      <w:pPr>
        <w:jc w:val="both"/>
        <w:rPr>
          <w:sz w:val="22"/>
          <w:szCs w:val="22"/>
        </w:rPr>
      </w:pPr>
      <w:r w:rsidRPr="00B65878">
        <w:rPr>
          <w:sz w:val="22"/>
          <w:szCs w:val="22"/>
        </w:rPr>
        <w:t>4.7. Маркировка упаковки должна строго соответствовать маркировке товара.</w:t>
      </w:r>
    </w:p>
    <w:p w14:paraId="087DF72C" w14:textId="77777777" w:rsidR="006B28E2" w:rsidRPr="00B65878" w:rsidRDefault="006B28E2" w:rsidP="006B28E2">
      <w:pPr>
        <w:jc w:val="both"/>
        <w:rPr>
          <w:sz w:val="22"/>
          <w:szCs w:val="22"/>
        </w:rPr>
      </w:pPr>
      <w:r w:rsidRPr="00B65878">
        <w:rPr>
          <w:sz w:val="22"/>
          <w:szCs w:val="22"/>
        </w:rPr>
        <w:t>4.8. Упаковка должна обеспечивать сохранность товара при транспортировке и погрузочно-разгрузочных работах к конечному месту эксплуатации.</w:t>
      </w:r>
    </w:p>
    <w:p w14:paraId="6380184B" w14:textId="77777777" w:rsidR="006B28E2" w:rsidRPr="00B65878" w:rsidRDefault="006B28E2" w:rsidP="006B28E2">
      <w:pPr>
        <w:jc w:val="both"/>
        <w:rPr>
          <w:sz w:val="22"/>
          <w:szCs w:val="22"/>
        </w:rPr>
      </w:pPr>
      <w:r w:rsidRPr="00B65878">
        <w:rPr>
          <w:sz w:val="22"/>
          <w:szCs w:val="22"/>
        </w:rPr>
        <w:t xml:space="preserve">4.9. В день отгрузки товара Поставщик обязан передать Заказчику оригиналы товарно-транспортных накладных и счетов-фактур, Акт приемки-передачи товара, составленный по форме </w:t>
      </w:r>
      <w:r w:rsidRPr="00BD18EA">
        <w:rPr>
          <w:sz w:val="22"/>
          <w:szCs w:val="22"/>
        </w:rPr>
        <w:t xml:space="preserve">Приложения № </w:t>
      </w:r>
      <w:r w:rsidR="00BD18EA" w:rsidRPr="00BD18EA">
        <w:rPr>
          <w:sz w:val="22"/>
          <w:szCs w:val="22"/>
        </w:rPr>
        <w:t>2</w:t>
      </w:r>
      <w:r w:rsidRPr="00BD18EA">
        <w:rPr>
          <w:sz w:val="22"/>
          <w:szCs w:val="22"/>
        </w:rPr>
        <w:t xml:space="preserve"> к</w:t>
      </w:r>
      <w:r w:rsidRPr="00B65878">
        <w:rPr>
          <w:sz w:val="22"/>
          <w:szCs w:val="22"/>
        </w:rPr>
        <w:t xml:space="preserve"> настоящему договору, подписанный Поставщиком в двух экземплярах,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4430CFC2" w14:textId="77777777" w:rsidR="006B28E2" w:rsidRPr="00B65878" w:rsidRDefault="006B28E2" w:rsidP="002A65D6">
      <w:pPr>
        <w:jc w:val="both"/>
        <w:rPr>
          <w:sz w:val="22"/>
          <w:szCs w:val="22"/>
        </w:rPr>
      </w:pPr>
      <w:r w:rsidRPr="00B65878">
        <w:rPr>
          <w:sz w:val="22"/>
          <w:szCs w:val="22"/>
        </w:rPr>
        <w:t>4.10. В случае поставки некачественного товара, Заказчик вправе потребовать от Поставщика безвозмездно устранить недостатки товара в течение 5 (пяти) дней с момента заявления о них Заказчиком, либо возместить свои расходы на устранение недостатков товара, за исключением случаев, когда Поставщик без промедления в течение 5 (пяти) дней заменит поставленные товары качественными товарами.</w:t>
      </w:r>
    </w:p>
    <w:p w14:paraId="1F9F2F81" w14:textId="77777777" w:rsidR="006B28E2" w:rsidRPr="00B65878" w:rsidRDefault="006B28E2" w:rsidP="002A65D6">
      <w:pPr>
        <w:jc w:val="both"/>
        <w:rPr>
          <w:sz w:val="22"/>
          <w:szCs w:val="22"/>
        </w:rPr>
      </w:pPr>
      <w:r w:rsidRPr="00B65878">
        <w:rPr>
          <w:sz w:val="22"/>
          <w:szCs w:val="22"/>
        </w:rPr>
        <w:t>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14:paraId="38EE1C2A" w14:textId="77777777" w:rsidR="006B28E2" w:rsidRPr="00B65878" w:rsidRDefault="006B28E2" w:rsidP="002A65D6">
      <w:pPr>
        <w:jc w:val="both"/>
        <w:rPr>
          <w:sz w:val="22"/>
          <w:szCs w:val="22"/>
        </w:rPr>
      </w:pPr>
      <w:r w:rsidRPr="00B65878">
        <w:rPr>
          <w:sz w:val="22"/>
          <w:szCs w:val="22"/>
        </w:rPr>
        <w:t>4.11. В случае поставки некомплектного товара Заказчик вправе потребовать доукомплектования товара в течение 5 (пяти) дней с момента заявления такого требования, за исключением случаев, когда Поставщик без промедления доукомплектует товары или заменит их комплектными товарами.</w:t>
      </w:r>
    </w:p>
    <w:p w14:paraId="21BB48DB" w14:textId="77777777" w:rsidR="006B28E2" w:rsidRPr="00B65878" w:rsidRDefault="006B28E2" w:rsidP="002A65D6">
      <w:pPr>
        <w:jc w:val="both"/>
        <w:rPr>
          <w:sz w:val="22"/>
          <w:szCs w:val="22"/>
        </w:rPr>
      </w:pPr>
      <w:r w:rsidRPr="00B65878">
        <w:rPr>
          <w:sz w:val="22"/>
          <w:szCs w:val="22"/>
        </w:rPr>
        <w:t>В случае, если Поставщик не доукомплектовал товар в течение 5 (пяти) дней с момента заявления такого требования, Заказчик вправе потребовать некомплектного товара на комплектный.</w:t>
      </w:r>
    </w:p>
    <w:p w14:paraId="28E6CBFB" w14:textId="77777777" w:rsidR="006B28E2" w:rsidRPr="00B65878" w:rsidRDefault="006B28E2" w:rsidP="002A65D6">
      <w:pPr>
        <w:jc w:val="both"/>
        <w:rPr>
          <w:sz w:val="22"/>
          <w:szCs w:val="22"/>
        </w:rPr>
      </w:pPr>
      <w:r w:rsidRPr="00B65878">
        <w:rPr>
          <w:sz w:val="22"/>
          <w:szCs w:val="22"/>
        </w:rPr>
        <w:t xml:space="preserve">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течении 3-х рабочих дней в 2 (двух) экземплярах и передает один экземпляр Поставщику. </w:t>
      </w:r>
    </w:p>
    <w:p w14:paraId="392C2E88" w14:textId="77777777" w:rsidR="006B28E2" w:rsidRPr="00B65878" w:rsidRDefault="006B28E2" w:rsidP="006B28E2">
      <w:pPr>
        <w:shd w:val="clear" w:color="auto" w:fill="FFFFFF"/>
        <w:jc w:val="center"/>
        <w:rPr>
          <w:b/>
          <w:bCs/>
          <w:color w:val="000000"/>
          <w:sz w:val="22"/>
          <w:szCs w:val="22"/>
        </w:rPr>
      </w:pPr>
    </w:p>
    <w:p w14:paraId="6F01E2C8" w14:textId="77777777" w:rsidR="002A65D6" w:rsidRDefault="006B28E2" w:rsidP="002A65D6">
      <w:pPr>
        <w:shd w:val="clear" w:color="auto" w:fill="FFFFFF"/>
        <w:jc w:val="center"/>
        <w:rPr>
          <w:b/>
          <w:bCs/>
          <w:color w:val="000000"/>
          <w:sz w:val="22"/>
          <w:szCs w:val="22"/>
        </w:rPr>
      </w:pPr>
      <w:r w:rsidRPr="00B65878">
        <w:rPr>
          <w:b/>
          <w:bCs/>
          <w:color w:val="000000"/>
          <w:sz w:val="22"/>
          <w:szCs w:val="22"/>
        </w:rPr>
        <w:t>5. Права и обязанности сторон</w:t>
      </w:r>
    </w:p>
    <w:p w14:paraId="36660885" w14:textId="77777777" w:rsidR="006B28E2" w:rsidRPr="002A65D6" w:rsidRDefault="006B28E2" w:rsidP="002A65D6">
      <w:pPr>
        <w:shd w:val="clear" w:color="auto" w:fill="FFFFFF"/>
        <w:rPr>
          <w:b/>
          <w:bCs/>
          <w:color w:val="000000"/>
          <w:sz w:val="22"/>
          <w:szCs w:val="22"/>
        </w:rPr>
      </w:pPr>
      <w:r w:rsidRPr="00B65878">
        <w:rPr>
          <w:color w:val="000000"/>
          <w:spacing w:val="-7"/>
          <w:sz w:val="22"/>
          <w:szCs w:val="22"/>
        </w:rPr>
        <w:t>5.1. Заказчик вправе:</w:t>
      </w:r>
    </w:p>
    <w:p w14:paraId="0361A585" w14:textId="77777777" w:rsidR="002A65D6" w:rsidRDefault="006B28E2" w:rsidP="006B28E2">
      <w:pPr>
        <w:shd w:val="clear" w:color="auto" w:fill="FFFFFF"/>
        <w:jc w:val="both"/>
        <w:rPr>
          <w:color w:val="000000"/>
          <w:spacing w:val="-7"/>
          <w:sz w:val="22"/>
          <w:szCs w:val="22"/>
        </w:rPr>
      </w:pPr>
      <w:r w:rsidRPr="00B65878">
        <w:rPr>
          <w:color w:val="000000"/>
          <w:spacing w:val="-7"/>
          <w:sz w:val="22"/>
          <w:szCs w:val="22"/>
        </w:rPr>
        <w:t>5.1.1. Требовать от Поставщика надлежащего исполнения обязательств в соответствии с условиями Договора.</w:t>
      </w:r>
    </w:p>
    <w:p w14:paraId="54179291" w14:textId="4616BB0C" w:rsidR="006B28E2" w:rsidRPr="00B65878" w:rsidRDefault="006B28E2" w:rsidP="006B28E2">
      <w:pPr>
        <w:shd w:val="clear" w:color="auto" w:fill="FFFFFF"/>
        <w:jc w:val="both"/>
        <w:rPr>
          <w:color w:val="000000"/>
          <w:spacing w:val="-7"/>
          <w:sz w:val="22"/>
          <w:szCs w:val="22"/>
        </w:rPr>
      </w:pPr>
      <w:r w:rsidRPr="00B65878">
        <w:rPr>
          <w:color w:val="000000"/>
          <w:spacing w:val="-7"/>
          <w:sz w:val="22"/>
          <w:szCs w:val="22"/>
        </w:rPr>
        <w:t>5.1.2. Требовать от Поставщика представления надлежащим образом оформленных</w:t>
      </w:r>
      <w:r w:rsidR="00A9392D">
        <w:rPr>
          <w:color w:val="000000"/>
          <w:spacing w:val="-7"/>
          <w:sz w:val="22"/>
          <w:szCs w:val="22"/>
        </w:rPr>
        <w:t xml:space="preserve"> </w:t>
      </w:r>
      <w:r w:rsidRPr="00B65878">
        <w:rPr>
          <w:color w:val="000000"/>
          <w:spacing w:val="-7"/>
          <w:sz w:val="22"/>
          <w:szCs w:val="22"/>
        </w:rPr>
        <w:t xml:space="preserve">документов, указанных в разделе 4 Договора, подтверждающих исполнение обязательств в соответствии с условиями Договора. </w:t>
      </w:r>
    </w:p>
    <w:p w14:paraId="275EA7CF" w14:textId="77777777" w:rsidR="002A65D6" w:rsidRDefault="002A65D6" w:rsidP="006B28E2">
      <w:pPr>
        <w:shd w:val="clear" w:color="auto" w:fill="FFFFFF"/>
        <w:jc w:val="both"/>
        <w:rPr>
          <w:color w:val="000000"/>
          <w:spacing w:val="-7"/>
          <w:sz w:val="22"/>
          <w:szCs w:val="22"/>
        </w:rPr>
      </w:pPr>
      <w:r>
        <w:rPr>
          <w:color w:val="000000"/>
          <w:spacing w:val="-7"/>
          <w:sz w:val="22"/>
          <w:szCs w:val="22"/>
        </w:rPr>
        <w:lastRenderedPageBreak/>
        <w:t xml:space="preserve"> </w:t>
      </w:r>
      <w:r w:rsidR="006B28E2" w:rsidRPr="00B65878">
        <w:rPr>
          <w:color w:val="000000"/>
          <w:spacing w:val="-7"/>
          <w:sz w:val="22"/>
          <w:szCs w:val="22"/>
        </w:rPr>
        <w:t>5.1.3. Запрашивать у Поставщика информацию о ходе и состоянии исполнения обязательств Поставщика по настоящему Договору.</w:t>
      </w:r>
    </w:p>
    <w:p w14:paraId="75586F96" w14:textId="77777777" w:rsidR="006B28E2" w:rsidRPr="00B65878" w:rsidRDefault="006B28E2" w:rsidP="006B28E2">
      <w:pPr>
        <w:shd w:val="clear" w:color="auto" w:fill="FFFFFF"/>
        <w:jc w:val="both"/>
        <w:rPr>
          <w:color w:val="000000"/>
          <w:spacing w:val="-7"/>
          <w:sz w:val="22"/>
          <w:szCs w:val="22"/>
        </w:rPr>
      </w:pPr>
      <w:r w:rsidRPr="00B65878">
        <w:rPr>
          <w:color w:val="000000"/>
          <w:spacing w:val="-7"/>
          <w:sz w:val="22"/>
          <w:szCs w:val="22"/>
        </w:rPr>
        <w:t>5.1.4. Осуществлять контроль за порядком и сроками поставки товаров.</w:t>
      </w:r>
    </w:p>
    <w:p w14:paraId="5CBDC0F5"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5.2. Заказчик обязан:</w:t>
      </w:r>
    </w:p>
    <w:p w14:paraId="76A04D65"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 xml:space="preserve"> 5.2.1. Своевременно принять и оплатить поставку товаров в соответствии с условиями договора.</w:t>
      </w:r>
    </w:p>
    <w:p w14:paraId="7EC60616"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5.3. Поставщик вправе:</w:t>
      </w:r>
    </w:p>
    <w:p w14:paraId="0DE47780" w14:textId="7D62F509"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5.3.1. Требовать подписания в соответствии с п. 4.12 настоящего договора Заказчиком Акта приемки-передачи товаров по настоящему Договору.</w:t>
      </w:r>
    </w:p>
    <w:p w14:paraId="10C92692"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5.3.2. Требовать своевременной оплаты за поставленные товары в соответствии с разделом 2 Договора.</w:t>
      </w:r>
    </w:p>
    <w:p w14:paraId="0FD963F1"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5.3.3. Запрашивать у заказчика предоставления разъяснений и уточнений по вопросам поставки товаров в рамках настоящего Договора.</w:t>
      </w:r>
    </w:p>
    <w:p w14:paraId="21DBD12C"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5.4. Поставщик обязан:</w:t>
      </w:r>
    </w:p>
    <w:p w14:paraId="08F43671"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5.4.1. Своевременно и надлежащим образом поставить товары в соответствии с условиями Договора.</w:t>
      </w:r>
    </w:p>
    <w:p w14:paraId="1BD93C09" w14:textId="77777777" w:rsidR="006B28E2" w:rsidRPr="00B65878" w:rsidRDefault="006B28E2" w:rsidP="006B28E2">
      <w:pPr>
        <w:shd w:val="clear" w:color="auto" w:fill="FFFFFF"/>
        <w:ind w:right="22"/>
        <w:jc w:val="both"/>
        <w:rPr>
          <w:color w:val="000000"/>
          <w:spacing w:val="-7"/>
          <w:sz w:val="22"/>
          <w:szCs w:val="22"/>
        </w:rPr>
      </w:pPr>
      <w:r w:rsidRPr="00B65878">
        <w:rPr>
          <w:color w:val="000000"/>
          <w:spacing w:val="-7"/>
          <w:sz w:val="22"/>
          <w:szCs w:val="22"/>
        </w:rPr>
        <w:t>5.4.2. Представить по запросу Заказчика в сроки, указанные в таком запросе, информацию о ходе исполнения обязательств по настоящему Договору.</w:t>
      </w:r>
    </w:p>
    <w:p w14:paraId="77E0D479" w14:textId="77777777" w:rsidR="006B28E2" w:rsidRPr="00B65878" w:rsidRDefault="006B28E2" w:rsidP="006B28E2">
      <w:pPr>
        <w:shd w:val="clear" w:color="auto" w:fill="FFFFFF"/>
        <w:ind w:right="22"/>
        <w:jc w:val="both"/>
        <w:rPr>
          <w:b/>
          <w:bCs/>
          <w:color w:val="000000"/>
          <w:sz w:val="22"/>
          <w:szCs w:val="22"/>
        </w:rPr>
      </w:pPr>
      <w:r w:rsidRPr="00B65878">
        <w:rPr>
          <w:color w:val="000000"/>
          <w:spacing w:val="-7"/>
          <w:sz w:val="22"/>
          <w:szCs w:val="22"/>
        </w:rPr>
        <w:t>5.4.3. Исполнять иные обязательства, предусмотренные действующим законодательством и Договором.</w:t>
      </w:r>
      <w:r w:rsidRPr="00B65878">
        <w:rPr>
          <w:b/>
          <w:bCs/>
          <w:color w:val="000000"/>
          <w:sz w:val="22"/>
          <w:szCs w:val="22"/>
        </w:rPr>
        <w:t xml:space="preserve"> </w:t>
      </w:r>
    </w:p>
    <w:p w14:paraId="0744106F" w14:textId="77777777" w:rsidR="00E74121" w:rsidRPr="00B65878" w:rsidRDefault="00E74121" w:rsidP="006B28E2">
      <w:pPr>
        <w:shd w:val="clear" w:color="auto" w:fill="FFFFFF"/>
        <w:ind w:right="22"/>
        <w:jc w:val="both"/>
        <w:rPr>
          <w:b/>
          <w:bCs/>
          <w:color w:val="000000"/>
          <w:sz w:val="22"/>
          <w:szCs w:val="22"/>
        </w:rPr>
      </w:pPr>
    </w:p>
    <w:p w14:paraId="59372A25" w14:textId="77777777" w:rsidR="006B28E2" w:rsidRPr="00B65878" w:rsidRDefault="006B28E2" w:rsidP="006B28E2">
      <w:pPr>
        <w:shd w:val="clear" w:color="auto" w:fill="FFFFFF"/>
        <w:ind w:right="22"/>
        <w:jc w:val="center"/>
        <w:rPr>
          <w:b/>
          <w:bCs/>
          <w:color w:val="000000"/>
          <w:sz w:val="22"/>
          <w:szCs w:val="22"/>
        </w:rPr>
      </w:pPr>
      <w:r w:rsidRPr="00B65878">
        <w:rPr>
          <w:b/>
          <w:bCs/>
          <w:color w:val="000000"/>
          <w:sz w:val="22"/>
          <w:szCs w:val="22"/>
        </w:rPr>
        <w:t xml:space="preserve"> 6. Гарантии</w:t>
      </w:r>
    </w:p>
    <w:p w14:paraId="3458B3A5" w14:textId="6850C358" w:rsidR="006B28E2" w:rsidRPr="00B65878" w:rsidRDefault="006B28E2" w:rsidP="00D20D71">
      <w:pPr>
        <w:shd w:val="clear" w:color="auto" w:fill="FFFFFF"/>
        <w:ind w:right="7"/>
        <w:jc w:val="both"/>
        <w:rPr>
          <w:color w:val="000000"/>
          <w:spacing w:val="-6"/>
          <w:sz w:val="22"/>
          <w:szCs w:val="22"/>
        </w:rPr>
      </w:pPr>
      <w:r w:rsidRPr="00B65878">
        <w:rPr>
          <w:color w:val="000000"/>
          <w:spacing w:val="-6"/>
          <w:sz w:val="22"/>
          <w:szCs w:val="22"/>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49F0917D" w14:textId="77777777" w:rsidR="006B28E2" w:rsidRPr="00B65878" w:rsidRDefault="006B28E2" w:rsidP="00D20D71">
      <w:pPr>
        <w:shd w:val="clear" w:color="auto" w:fill="FFFFFF"/>
        <w:ind w:right="7"/>
        <w:jc w:val="both"/>
        <w:rPr>
          <w:color w:val="000000"/>
          <w:spacing w:val="-6"/>
          <w:sz w:val="22"/>
          <w:szCs w:val="22"/>
        </w:rPr>
      </w:pPr>
      <w:r w:rsidRPr="00B65878">
        <w:rPr>
          <w:color w:val="000000"/>
          <w:spacing w:val="-6"/>
          <w:sz w:val="22"/>
          <w:szCs w:val="22"/>
        </w:rPr>
        <w:t xml:space="preserve">6.2. Качество товара, поставляемого по настоящему Договору, должно соответствовать требованиям ГОСТов, ТУ и настоящего Договора, изложенным в показателях качества и Технической характеристики (Технического задания), и закрепленным </w:t>
      </w:r>
      <w:r w:rsidRPr="00BD18EA">
        <w:rPr>
          <w:color w:val="000000"/>
          <w:spacing w:val="-6"/>
          <w:sz w:val="22"/>
          <w:szCs w:val="22"/>
        </w:rPr>
        <w:t xml:space="preserve">в Приложении № </w:t>
      </w:r>
      <w:r w:rsidR="00D20D71" w:rsidRPr="00BD18EA">
        <w:rPr>
          <w:color w:val="000000"/>
          <w:spacing w:val="-6"/>
          <w:sz w:val="22"/>
          <w:szCs w:val="22"/>
        </w:rPr>
        <w:t>1</w:t>
      </w:r>
      <w:r w:rsidRPr="00BD18EA">
        <w:rPr>
          <w:color w:val="000000"/>
          <w:spacing w:val="-6"/>
          <w:sz w:val="22"/>
          <w:szCs w:val="22"/>
        </w:rPr>
        <w:t xml:space="preserve"> к</w:t>
      </w:r>
      <w:r w:rsidRPr="00B65878">
        <w:rPr>
          <w:color w:val="000000"/>
          <w:spacing w:val="-6"/>
          <w:sz w:val="22"/>
          <w:szCs w:val="22"/>
        </w:rPr>
        <w:t xml:space="preserve"> настоящему Договору.</w:t>
      </w:r>
    </w:p>
    <w:p w14:paraId="2D0A4C5E" w14:textId="77777777" w:rsidR="006B28E2" w:rsidRPr="00B65878" w:rsidRDefault="006B28E2" w:rsidP="00D20D71">
      <w:pPr>
        <w:shd w:val="clear" w:color="auto" w:fill="FFFFFF"/>
        <w:ind w:right="7"/>
        <w:jc w:val="both"/>
        <w:rPr>
          <w:color w:val="000000"/>
          <w:spacing w:val="-6"/>
          <w:sz w:val="22"/>
          <w:szCs w:val="22"/>
        </w:rPr>
      </w:pPr>
      <w:r w:rsidRPr="00B65878">
        <w:rPr>
          <w:color w:val="000000"/>
          <w:spacing w:val="-6"/>
          <w:sz w:val="22"/>
          <w:szCs w:val="22"/>
        </w:rPr>
        <w:t>6.3. На поставляемый товар Поставщик предоставляет гарантию качества в соответствии с нормативными документами на данный вид товара.</w:t>
      </w:r>
    </w:p>
    <w:p w14:paraId="7F207176" w14:textId="77777777" w:rsidR="006B28E2" w:rsidRPr="00B65878" w:rsidRDefault="006B28E2" w:rsidP="006B28E2">
      <w:pPr>
        <w:shd w:val="clear" w:color="auto" w:fill="FFFFFF"/>
        <w:ind w:left="7"/>
        <w:jc w:val="center"/>
        <w:rPr>
          <w:b/>
          <w:bCs/>
          <w:color w:val="000000"/>
          <w:spacing w:val="-1"/>
          <w:sz w:val="22"/>
          <w:szCs w:val="22"/>
        </w:rPr>
      </w:pPr>
    </w:p>
    <w:p w14:paraId="1AADA85E" w14:textId="77777777" w:rsidR="006B28E2" w:rsidRPr="00B65878" w:rsidRDefault="006B28E2" w:rsidP="006B28E2">
      <w:pPr>
        <w:shd w:val="clear" w:color="auto" w:fill="FFFFFF"/>
        <w:ind w:left="7"/>
        <w:jc w:val="center"/>
        <w:rPr>
          <w:b/>
          <w:bCs/>
          <w:color w:val="000000"/>
          <w:spacing w:val="-1"/>
          <w:sz w:val="22"/>
          <w:szCs w:val="22"/>
        </w:rPr>
      </w:pPr>
      <w:r w:rsidRPr="00B65878">
        <w:rPr>
          <w:b/>
          <w:bCs/>
          <w:color w:val="000000"/>
          <w:spacing w:val="-1"/>
          <w:sz w:val="22"/>
          <w:szCs w:val="22"/>
        </w:rPr>
        <w:t>7. Ответственность сторон</w:t>
      </w:r>
    </w:p>
    <w:p w14:paraId="1320D23A" w14:textId="77777777" w:rsidR="006B28E2" w:rsidRPr="00B65878" w:rsidRDefault="006B28E2" w:rsidP="006B28E2">
      <w:pPr>
        <w:shd w:val="clear" w:color="auto" w:fill="FFFFFF"/>
        <w:ind w:left="7"/>
        <w:jc w:val="center"/>
        <w:rPr>
          <w:b/>
          <w:bCs/>
          <w:color w:val="000000"/>
          <w:spacing w:val="-1"/>
          <w:sz w:val="22"/>
          <w:szCs w:val="22"/>
        </w:rPr>
      </w:pPr>
    </w:p>
    <w:p w14:paraId="6D2DB7C3" w14:textId="7112A861" w:rsidR="006B28E2" w:rsidRPr="00B65878" w:rsidRDefault="006B28E2" w:rsidP="00D20D71">
      <w:pPr>
        <w:shd w:val="clear" w:color="auto" w:fill="FFFFFF"/>
        <w:jc w:val="both"/>
        <w:rPr>
          <w:color w:val="000000"/>
          <w:spacing w:val="-5"/>
          <w:sz w:val="22"/>
          <w:szCs w:val="22"/>
        </w:rPr>
      </w:pPr>
      <w:r w:rsidRPr="00B65878">
        <w:rPr>
          <w:color w:val="000000"/>
          <w:spacing w:val="-5"/>
          <w:sz w:val="22"/>
          <w:szCs w:val="22"/>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DEF92A1" w14:textId="77777777" w:rsidR="006B28E2" w:rsidRPr="00B65878" w:rsidRDefault="006B28E2" w:rsidP="00D20D71">
      <w:pPr>
        <w:shd w:val="clear" w:color="auto" w:fill="FFFFFF"/>
        <w:ind w:left="29" w:right="14"/>
        <w:jc w:val="both"/>
        <w:rPr>
          <w:color w:val="000000"/>
          <w:spacing w:val="-7"/>
          <w:sz w:val="22"/>
          <w:szCs w:val="22"/>
        </w:rPr>
      </w:pPr>
      <w:r w:rsidRPr="00B65878">
        <w:rPr>
          <w:color w:val="000000"/>
          <w:spacing w:val="-7"/>
          <w:sz w:val="22"/>
          <w:szCs w:val="22"/>
        </w:rPr>
        <w:t>7.2. 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 по оплате Цены Договора, начиная со дня, следующего за днем истечения установленного настоящим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p>
    <w:p w14:paraId="3AD8D56C" w14:textId="77777777" w:rsidR="006B28E2" w:rsidRPr="00B65878" w:rsidRDefault="006B28E2" w:rsidP="00D20D71">
      <w:pPr>
        <w:shd w:val="clear" w:color="auto" w:fill="FFFFFF"/>
        <w:ind w:left="29" w:right="14"/>
        <w:jc w:val="both"/>
        <w:rPr>
          <w:color w:val="000000"/>
          <w:spacing w:val="-7"/>
          <w:sz w:val="22"/>
          <w:szCs w:val="22"/>
        </w:rPr>
      </w:pPr>
      <w:r w:rsidRPr="00B65878">
        <w:rPr>
          <w:color w:val="000000"/>
          <w:spacing w:val="-7"/>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B806D26" w14:textId="6641CDAF" w:rsidR="006B28E2" w:rsidRPr="00B65878" w:rsidRDefault="006B28E2" w:rsidP="00D20D71">
      <w:pPr>
        <w:shd w:val="clear" w:color="auto" w:fill="FFFFFF"/>
        <w:ind w:left="7" w:right="7"/>
        <w:jc w:val="both"/>
        <w:rPr>
          <w:color w:val="000000"/>
          <w:spacing w:val="-5"/>
          <w:sz w:val="22"/>
          <w:szCs w:val="22"/>
        </w:rPr>
      </w:pPr>
      <w:r w:rsidRPr="00B65878">
        <w:rPr>
          <w:color w:val="000000"/>
          <w:spacing w:val="-5"/>
          <w:sz w:val="22"/>
          <w:szCs w:val="22"/>
        </w:rPr>
        <w:t xml:space="preserve">7.3. В случае просрочки исполнения Поставщиком своих обязательств по поставке товаров в срок, установленный в п. 3.1. настоящего Договора,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товаров в периоде поставки, начиная со дня, следующего за днем истечения такого периода. Размер такой неустойки </w:t>
      </w:r>
      <w:r w:rsidR="00A64B2C" w:rsidRPr="00B65878">
        <w:rPr>
          <w:color w:val="000000"/>
          <w:spacing w:val="-7"/>
          <w:sz w:val="22"/>
          <w:szCs w:val="22"/>
        </w:rPr>
        <w:t>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r w:rsidR="00A64B2C">
        <w:rPr>
          <w:color w:val="000000"/>
          <w:spacing w:val="-5"/>
          <w:sz w:val="22"/>
          <w:szCs w:val="22"/>
        </w:rPr>
        <w:t xml:space="preserve">. </w:t>
      </w:r>
      <w:r w:rsidRPr="00B65878">
        <w:rPr>
          <w:color w:val="000000"/>
          <w:spacing w:val="-5"/>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78E80745" w14:textId="77777777" w:rsidR="006B28E2" w:rsidRPr="00B65878" w:rsidRDefault="006B28E2" w:rsidP="00D20D71">
      <w:pPr>
        <w:shd w:val="clear" w:color="auto" w:fill="FFFFFF"/>
        <w:ind w:left="7" w:right="7"/>
        <w:jc w:val="both"/>
        <w:rPr>
          <w:color w:val="000000"/>
          <w:spacing w:val="-5"/>
          <w:sz w:val="22"/>
          <w:szCs w:val="22"/>
        </w:rPr>
      </w:pPr>
      <w:r w:rsidRPr="00B65878">
        <w:rPr>
          <w:color w:val="000000"/>
          <w:spacing w:val="-5"/>
          <w:sz w:val="22"/>
          <w:szCs w:val="22"/>
        </w:rPr>
        <w:t>7.4. В случае поставки некачественных товаров, Заказчик вправе потребовать от П</w:t>
      </w:r>
      <w:r w:rsidR="00A64B2C">
        <w:rPr>
          <w:color w:val="000000"/>
          <w:spacing w:val="-5"/>
          <w:sz w:val="22"/>
          <w:szCs w:val="22"/>
        </w:rPr>
        <w:t>оставщика уплату неустойки</w:t>
      </w:r>
      <w:r w:rsidRPr="00B65878">
        <w:rPr>
          <w:color w:val="000000"/>
          <w:spacing w:val="-5"/>
          <w:sz w:val="22"/>
          <w:szCs w:val="22"/>
        </w:rPr>
        <w:t xml:space="preserve"> Поставщиком некачественных товаров, определенной в соответствии со Спецификацией поставляемых товаров (Приложение № 1 к настоящему Договору), за каждый день начиная с момента направления Поставщику заявления,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 до момента надлежащего исполнения Поставщиком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w:t>
      </w:r>
      <w:r w:rsidRPr="00B65878">
        <w:rPr>
          <w:color w:val="000000"/>
          <w:spacing w:val="-5"/>
          <w:sz w:val="22"/>
          <w:szCs w:val="22"/>
        </w:rPr>
        <w:lastRenderedPageBreak/>
        <w:t>товара/приемки Заказчиком качественных товаров, поставленных взамен товаров ненадлежащего качества).</w:t>
      </w:r>
      <w:r w:rsidR="00A64B2C">
        <w:rPr>
          <w:color w:val="000000"/>
          <w:spacing w:val="-5"/>
          <w:sz w:val="22"/>
          <w:szCs w:val="22"/>
        </w:rPr>
        <w:t xml:space="preserve"> Размер неустойки </w:t>
      </w:r>
      <w:r w:rsidR="00A64B2C" w:rsidRPr="00B65878">
        <w:rPr>
          <w:color w:val="000000"/>
          <w:spacing w:val="-7"/>
          <w:sz w:val="22"/>
          <w:szCs w:val="22"/>
        </w:rPr>
        <w:t>устанавливается в размере одной трехсотой действующей на день уплаты неустойки ставки рефинансирования Центрального</w:t>
      </w:r>
      <w:r w:rsidR="00DD0250">
        <w:rPr>
          <w:color w:val="000000"/>
          <w:spacing w:val="-7"/>
          <w:sz w:val="22"/>
          <w:szCs w:val="22"/>
        </w:rPr>
        <w:t xml:space="preserve"> банка Российской Федерации от стоимости некачественных товаров.</w:t>
      </w:r>
    </w:p>
    <w:p w14:paraId="786BD24E" w14:textId="77777777" w:rsidR="006B28E2" w:rsidRPr="00B65878" w:rsidRDefault="006B28E2" w:rsidP="00D20D71">
      <w:pPr>
        <w:shd w:val="clear" w:color="auto" w:fill="FFFFFF"/>
        <w:ind w:left="7" w:right="7"/>
        <w:jc w:val="both"/>
        <w:rPr>
          <w:color w:val="000000"/>
          <w:spacing w:val="-5"/>
          <w:sz w:val="22"/>
          <w:szCs w:val="22"/>
        </w:rPr>
      </w:pPr>
      <w:r w:rsidRPr="00B65878">
        <w:rPr>
          <w:color w:val="000000"/>
          <w:spacing w:val="-5"/>
          <w:sz w:val="22"/>
          <w:szCs w:val="22"/>
        </w:rPr>
        <w:t>7.5. В случае поставки некомплектного товара, Заказчик вправе потребовать от Поставщика</w:t>
      </w:r>
      <w:r w:rsidR="00DD0250">
        <w:rPr>
          <w:color w:val="000000"/>
          <w:spacing w:val="-5"/>
          <w:sz w:val="22"/>
          <w:szCs w:val="22"/>
        </w:rPr>
        <w:t xml:space="preserve"> уплаты неустойки </w:t>
      </w:r>
      <w:r w:rsidRPr="00B65878">
        <w:rPr>
          <w:color w:val="000000"/>
          <w:spacing w:val="-5"/>
          <w:sz w:val="22"/>
          <w:szCs w:val="22"/>
        </w:rPr>
        <w:t xml:space="preserve">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товара/приемки Заказчиком товара, поставленного взамен товаров ненадлежащего качества). </w:t>
      </w:r>
      <w:r w:rsidR="00DD0250">
        <w:rPr>
          <w:color w:val="000000"/>
          <w:spacing w:val="-5"/>
          <w:sz w:val="22"/>
          <w:szCs w:val="22"/>
        </w:rPr>
        <w:t xml:space="preserve">Размер неустойки </w:t>
      </w:r>
      <w:r w:rsidR="00DD0250" w:rsidRPr="00B65878">
        <w:rPr>
          <w:color w:val="000000"/>
          <w:spacing w:val="-7"/>
          <w:sz w:val="22"/>
          <w:szCs w:val="22"/>
        </w:rPr>
        <w:t xml:space="preserve">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sidR="00DD0250" w:rsidRPr="00B65878">
        <w:rPr>
          <w:color w:val="000000"/>
          <w:spacing w:val="-5"/>
          <w:sz w:val="22"/>
          <w:szCs w:val="22"/>
        </w:rPr>
        <w:t>от стоимости некомплектного</w:t>
      </w:r>
      <w:r w:rsidR="00DD0250">
        <w:rPr>
          <w:color w:val="000000"/>
          <w:spacing w:val="-5"/>
          <w:sz w:val="22"/>
          <w:szCs w:val="22"/>
        </w:rPr>
        <w:t xml:space="preserve"> товара.</w:t>
      </w:r>
    </w:p>
    <w:p w14:paraId="5B6FFE6F" w14:textId="77777777" w:rsidR="006B28E2" w:rsidRPr="00B65878" w:rsidRDefault="006B28E2" w:rsidP="006B28E2">
      <w:pPr>
        <w:shd w:val="clear" w:color="auto" w:fill="FFFFFF"/>
        <w:rPr>
          <w:b/>
          <w:bCs/>
          <w:color w:val="000000"/>
          <w:spacing w:val="-1"/>
          <w:sz w:val="22"/>
          <w:szCs w:val="22"/>
        </w:rPr>
      </w:pPr>
    </w:p>
    <w:p w14:paraId="7280CB27" w14:textId="77777777" w:rsidR="006B28E2" w:rsidRPr="00B65878" w:rsidRDefault="006B28E2" w:rsidP="006B28E2">
      <w:pPr>
        <w:shd w:val="clear" w:color="auto" w:fill="FFFFFF"/>
        <w:jc w:val="center"/>
        <w:rPr>
          <w:b/>
          <w:bCs/>
          <w:color w:val="000000"/>
          <w:spacing w:val="-1"/>
          <w:sz w:val="22"/>
          <w:szCs w:val="22"/>
        </w:rPr>
      </w:pPr>
      <w:r w:rsidRPr="00B65878">
        <w:rPr>
          <w:b/>
          <w:bCs/>
          <w:color w:val="000000"/>
          <w:spacing w:val="-1"/>
          <w:sz w:val="22"/>
          <w:szCs w:val="22"/>
        </w:rPr>
        <w:t>8. Обстоятельства непреодолимой силы</w:t>
      </w:r>
    </w:p>
    <w:p w14:paraId="51FE8769" w14:textId="77777777" w:rsidR="006B28E2" w:rsidRPr="00B65878" w:rsidRDefault="006B28E2" w:rsidP="006B28E2">
      <w:pPr>
        <w:shd w:val="clear" w:color="auto" w:fill="FFFFFF"/>
        <w:ind w:left="23"/>
        <w:jc w:val="center"/>
        <w:rPr>
          <w:sz w:val="22"/>
          <w:szCs w:val="22"/>
        </w:rPr>
      </w:pPr>
    </w:p>
    <w:p w14:paraId="2C9DA4E2" w14:textId="77777777" w:rsidR="006B28E2" w:rsidRPr="00B65878" w:rsidRDefault="006B28E2" w:rsidP="00D20D71">
      <w:pPr>
        <w:shd w:val="clear" w:color="auto" w:fill="FFFFFF"/>
        <w:ind w:left="23" w:right="7"/>
        <w:jc w:val="both"/>
        <w:rPr>
          <w:color w:val="000000"/>
          <w:spacing w:val="-7"/>
          <w:sz w:val="22"/>
          <w:szCs w:val="22"/>
        </w:rPr>
      </w:pPr>
      <w:r w:rsidRPr="00B65878">
        <w:rPr>
          <w:color w:val="000000"/>
          <w:spacing w:val="-7"/>
          <w:sz w:val="22"/>
          <w:szCs w:val="22"/>
        </w:rPr>
        <w:t>8.1. Стороны освобождаются от ответственности за частичное или полное неисполнение  своих обязательств по настоящему Договору, в случае если оно явилось следствием действия обстоятельств непреодолимой силы, а именно: наводнения, пожара, земл</w:t>
      </w:r>
      <w:r w:rsidR="00E74121" w:rsidRPr="00B65878">
        <w:rPr>
          <w:color w:val="000000"/>
          <w:spacing w:val="-7"/>
          <w:sz w:val="22"/>
          <w:szCs w:val="22"/>
        </w:rPr>
        <w:t>е</w:t>
      </w:r>
      <w:r w:rsidRPr="00B65878">
        <w:rPr>
          <w:color w:val="000000"/>
          <w:spacing w:val="-7"/>
          <w:sz w:val="22"/>
          <w:szCs w:val="22"/>
        </w:rPr>
        <w:t>тр</w:t>
      </w:r>
      <w:r w:rsidR="00E74121" w:rsidRPr="00B65878">
        <w:rPr>
          <w:color w:val="000000"/>
          <w:spacing w:val="-7"/>
          <w:sz w:val="22"/>
          <w:szCs w:val="22"/>
        </w:rPr>
        <w:t>я</w:t>
      </w:r>
      <w:r w:rsidRPr="00B65878">
        <w:rPr>
          <w:color w:val="000000"/>
          <w:spacing w:val="-7"/>
          <w:sz w:val="22"/>
          <w:szCs w:val="22"/>
        </w:rPr>
        <w:t>сений,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6CB2E7F" w14:textId="77777777" w:rsidR="006B28E2" w:rsidRPr="00B65878" w:rsidRDefault="006B28E2" w:rsidP="00D20D71">
      <w:pPr>
        <w:shd w:val="clear" w:color="auto" w:fill="FFFFFF"/>
        <w:ind w:left="23" w:right="7"/>
        <w:jc w:val="both"/>
        <w:rPr>
          <w:color w:val="000000"/>
          <w:spacing w:val="-7"/>
          <w:sz w:val="22"/>
          <w:szCs w:val="22"/>
        </w:rPr>
      </w:pPr>
      <w:r w:rsidRPr="00B65878">
        <w:rPr>
          <w:color w:val="000000"/>
          <w:spacing w:val="-7"/>
          <w:sz w:val="22"/>
          <w:szCs w:val="22"/>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2BC3810D" w14:textId="77777777" w:rsidR="006B28E2" w:rsidRPr="00B65878" w:rsidRDefault="006B28E2" w:rsidP="00D20D71">
      <w:pPr>
        <w:shd w:val="clear" w:color="auto" w:fill="FFFFFF"/>
        <w:ind w:left="23" w:right="7"/>
        <w:jc w:val="both"/>
        <w:rPr>
          <w:color w:val="000000"/>
          <w:spacing w:val="-7"/>
          <w:sz w:val="22"/>
          <w:szCs w:val="22"/>
        </w:rPr>
      </w:pPr>
      <w:r w:rsidRPr="00B65878">
        <w:rPr>
          <w:color w:val="000000"/>
          <w:spacing w:val="-7"/>
          <w:sz w:val="22"/>
          <w:szCs w:val="2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63A8B12" w14:textId="77777777" w:rsidR="006B28E2" w:rsidRPr="00B65878" w:rsidRDefault="006B28E2" w:rsidP="00D20D71">
      <w:pPr>
        <w:shd w:val="clear" w:color="auto" w:fill="FFFFFF"/>
        <w:ind w:left="23" w:right="7"/>
        <w:jc w:val="both"/>
        <w:rPr>
          <w:color w:val="000000"/>
          <w:spacing w:val="-7"/>
          <w:sz w:val="22"/>
          <w:szCs w:val="22"/>
        </w:rPr>
      </w:pPr>
      <w:r w:rsidRPr="00B65878">
        <w:rPr>
          <w:color w:val="000000"/>
          <w:spacing w:val="-7"/>
          <w:sz w:val="22"/>
          <w:szCs w:val="22"/>
        </w:rPr>
        <w:t>8.4. Если обстоятельства, указанные в п. 8.1.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EF5DFA0" w14:textId="77777777" w:rsidR="002828AB" w:rsidRPr="00543580" w:rsidRDefault="002828AB" w:rsidP="002828AB">
      <w:pPr>
        <w:shd w:val="clear" w:color="auto" w:fill="FFFFFF"/>
        <w:jc w:val="center"/>
        <w:rPr>
          <w:b/>
          <w:sz w:val="22"/>
          <w:szCs w:val="22"/>
        </w:rPr>
      </w:pPr>
      <w:r w:rsidRPr="00543580">
        <w:rPr>
          <w:b/>
          <w:sz w:val="22"/>
          <w:szCs w:val="22"/>
        </w:rPr>
        <w:t>5. Порядок разрешения споров</w:t>
      </w:r>
    </w:p>
    <w:p w14:paraId="0990A571" w14:textId="77777777" w:rsidR="002828AB" w:rsidRPr="00543580" w:rsidRDefault="002828AB" w:rsidP="002828AB">
      <w:pPr>
        <w:pStyle w:val="a4"/>
        <w:rPr>
          <w:sz w:val="22"/>
          <w:szCs w:val="22"/>
        </w:rPr>
      </w:pPr>
      <w:r w:rsidRPr="00543580">
        <w:rPr>
          <w:sz w:val="22"/>
          <w:szCs w:val="22"/>
        </w:rPr>
        <w:t xml:space="preserve">5.1. Стороны примут необходимые меры к тому, чтобы любые споры, разногласия либо претензии, возникающие из настоящего договора, были урегулированы путем обсуждения и обоюдного согласия. </w:t>
      </w:r>
    </w:p>
    <w:p w14:paraId="0D2788E4" w14:textId="77777777" w:rsidR="002828AB" w:rsidRPr="00543580" w:rsidRDefault="002828AB" w:rsidP="002828AB">
      <w:pPr>
        <w:jc w:val="both"/>
        <w:rPr>
          <w:sz w:val="22"/>
          <w:szCs w:val="22"/>
        </w:rPr>
      </w:pPr>
      <w:r w:rsidRPr="00543580">
        <w:rPr>
          <w:sz w:val="22"/>
          <w:szCs w:val="22"/>
        </w:rPr>
        <w:t>5.2. Расторжение договора допускается по основаниям и в порядке, предусмотренном гражданским законодательством.</w:t>
      </w:r>
    </w:p>
    <w:p w14:paraId="40BB4614" w14:textId="77777777" w:rsidR="002828AB" w:rsidRPr="00543580" w:rsidRDefault="002828AB" w:rsidP="002828AB">
      <w:pPr>
        <w:pStyle w:val="aa"/>
        <w:ind w:left="0"/>
        <w:jc w:val="both"/>
        <w:rPr>
          <w:sz w:val="22"/>
          <w:szCs w:val="22"/>
        </w:rPr>
      </w:pPr>
      <w:r w:rsidRPr="00543580">
        <w:rPr>
          <w:sz w:val="22"/>
          <w:szCs w:val="22"/>
        </w:rPr>
        <w:t xml:space="preserve">5.3. В случае расторжения настоящего договора в порядке, предусмотренном настоящим договором, оплата услуг Исполнителя будет производиться </w:t>
      </w:r>
      <w:r>
        <w:rPr>
          <w:sz w:val="22"/>
          <w:szCs w:val="22"/>
        </w:rPr>
        <w:t>Заказчиком</w:t>
      </w:r>
      <w:r w:rsidRPr="00543580">
        <w:rPr>
          <w:sz w:val="22"/>
          <w:szCs w:val="22"/>
        </w:rPr>
        <w:t xml:space="preserve"> на основании двухстороннего акта с указанием объема и стоимости фактически </w:t>
      </w:r>
      <w:r>
        <w:rPr>
          <w:sz w:val="22"/>
          <w:szCs w:val="22"/>
        </w:rPr>
        <w:t>поставленного товара</w:t>
      </w:r>
      <w:r w:rsidRPr="00543580">
        <w:rPr>
          <w:sz w:val="22"/>
          <w:szCs w:val="22"/>
        </w:rPr>
        <w:t>.</w:t>
      </w:r>
    </w:p>
    <w:p w14:paraId="6B7C5065" w14:textId="2E0D8E58" w:rsidR="002828AB" w:rsidRPr="00F006BC" w:rsidRDefault="002828AB" w:rsidP="002828AB">
      <w:pPr>
        <w:tabs>
          <w:tab w:val="left" w:pos="4720"/>
        </w:tabs>
        <w:jc w:val="both"/>
        <w:rPr>
          <w:sz w:val="22"/>
          <w:szCs w:val="22"/>
        </w:rPr>
      </w:pPr>
      <w:r w:rsidRPr="00543580">
        <w:rPr>
          <w:sz w:val="22"/>
          <w:szCs w:val="22"/>
        </w:rPr>
        <w:t>5.4</w:t>
      </w:r>
      <w:r>
        <w:rPr>
          <w:sz w:val="22"/>
          <w:szCs w:val="22"/>
        </w:rPr>
        <w:t xml:space="preserve">. </w:t>
      </w:r>
      <w:r w:rsidRPr="00F006BC">
        <w:rPr>
          <w:sz w:val="22"/>
          <w:szCs w:val="22"/>
        </w:rPr>
        <w:t xml:space="preserve">Все споры между Сторонами, по которым не было достигнуто соглашение, </w:t>
      </w:r>
      <w:r w:rsidRPr="00543580">
        <w:rPr>
          <w:sz w:val="22"/>
          <w:szCs w:val="22"/>
        </w:rPr>
        <w:t>после реализации предусмотренной законодательством процедуры досудебного урегулирования разногласий</w:t>
      </w:r>
      <w:r>
        <w:rPr>
          <w:sz w:val="22"/>
          <w:szCs w:val="22"/>
        </w:rPr>
        <w:t xml:space="preserve">, </w:t>
      </w:r>
      <w:r w:rsidRPr="00F006BC">
        <w:rPr>
          <w:sz w:val="22"/>
          <w:szCs w:val="22"/>
        </w:rPr>
        <w:t xml:space="preserve">разрешаются в соответствии с законодательством Российской Федерации в Арбитражном суде </w:t>
      </w:r>
      <w:proofErr w:type="spellStart"/>
      <w:r w:rsidR="009D0CCA">
        <w:rPr>
          <w:sz w:val="22"/>
          <w:szCs w:val="22"/>
        </w:rPr>
        <w:t>г.Москвы</w:t>
      </w:r>
      <w:proofErr w:type="spellEnd"/>
      <w:r w:rsidRPr="00F006BC">
        <w:rPr>
          <w:sz w:val="22"/>
          <w:szCs w:val="22"/>
        </w:rPr>
        <w:t>.</w:t>
      </w:r>
    </w:p>
    <w:p w14:paraId="1B251872" w14:textId="3CE98937" w:rsidR="002828AB" w:rsidRPr="00B65878" w:rsidRDefault="002828AB" w:rsidP="002828AB">
      <w:pPr>
        <w:shd w:val="clear" w:color="auto" w:fill="FFFFFF"/>
        <w:ind w:right="7"/>
        <w:jc w:val="both"/>
        <w:rPr>
          <w:color w:val="000000"/>
          <w:spacing w:val="-5"/>
          <w:sz w:val="22"/>
          <w:szCs w:val="22"/>
        </w:rPr>
      </w:pPr>
      <w:r>
        <w:rPr>
          <w:color w:val="000000"/>
          <w:spacing w:val="-5"/>
          <w:sz w:val="22"/>
          <w:szCs w:val="22"/>
        </w:rPr>
        <w:t>5.5.</w:t>
      </w:r>
      <w:r w:rsidRPr="00B65878">
        <w:rPr>
          <w:color w:val="000000"/>
          <w:spacing w:val="-5"/>
          <w:sz w:val="22"/>
          <w:szCs w:val="22"/>
        </w:rPr>
        <w:t xml:space="preserve"> До передачи спора на разрешение </w:t>
      </w:r>
      <w:r>
        <w:rPr>
          <w:color w:val="000000"/>
          <w:spacing w:val="-5"/>
          <w:sz w:val="22"/>
          <w:szCs w:val="22"/>
        </w:rPr>
        <w:t>в</w:t>
      </w:r>
      <w:r w:rsidR="00D22F16">
        <w:rPr>
          <w:color w:val="000000"/>
          <w:spacing w:val="-5"/>
          <w:sz w:val="22"/>
          <w:szCs w:val="22"/>
        </w:rPr>
        <w:t xml:space="preserve"> </w:t>
      </w:r>
      <w:r>
        <w:rPr>
          <w:color w:val="000000"/>
          <w:spacing w:val="-5"/>
          <w:sz w:val="22"/>
          <w:szCs w:val="22"/>
        </w:rPr>
        <w:t>суд</w:t>
      </w:r>
      <w:r w:rsidRPr="00B65878">
        <w:rPr>
          <w:color w:val="000000"/>
          <w:spacing w:val="-5"/>
          <w:sz w:val="22"/>
          <w:szCs w:val="22"/>
        </w:rPr>
        <w:t xml:space="preserve">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w:t>
      </w:r>
      <w:proofErr w:type="gramStart"/>
      <w:r w:rsidRPr="00B65878">
        <w:rPr>
          <w:color w:val="000000"/>
          <w:spacing w:val="-5"/>
          <w:sz w:val="22"/>
          <w:szCs w:val="22"/>
        </w:rPr>
        <w:t>дать  письменный</w:t>
      </w:r>
      <w:proofErr w:type="gramEnd"/>
      <w:r w:rsidRPr="00B65878">
        <w:rPr>
          <w:color w:val="000000"/>
          <w:spacing w:val="-5"/>
          <w:sz w:val="22"/>
          <w:szCs w:val="22"/>
        </w:rPr>
        <w:t xml:space="preserve"> ответ по существу в срок не позднее 15 (пятнадцати) календарных дней с даты ее получения.</w:t>
      </w:r>
    </w:p>
    <w:p w14:paraId="79279AA9" w14:textId="77777777" w:rsidR="002828AB" w:rsidRDefault="002828AB" w:rsidP="006B28E2">
      <w:pPr>
        <w:shd w:val="clear" w:color="auto" w:fill="FFFFFF"/>
        <w:jc w:val="center"/>
        <w:rPr>
          <w:b/>
          <w:bCs/>
          <w:color w:val="000000"/>
          <w:spacing w:val="-13"/>
          <w:sz w:val="22"/>
          <w:szCs w:val="22"/>
        </w:rPr>
      </w:pPr>
    </w:p>
    <w:p w14:paraId="7F655002" w14:textId="77777777" w:rsidR="009D0CCA" w:rsidRDefault="009D0CCA" w:rsidP="006B28E2">
      <w:pPr>
        <w:shd w:val="clear" w:color="auto" w:fill="FFFFFF"/>
        <w:jc w:val="center"/>
        <w:rPr>
          <w:b/>
          <w:bCs/>
          <w:color w:val="000000"/>
          <w:spacing w:val="-13"/>
          <w:sz w:val="22"/>
          <w:szCs w:val="22"/>
        </w:rPr>
      </w:pPr>
    </w:p>
    <w:p w14:paraId="6CBB5E6D" w14:textId="77777777" w:rsidR="009D0CCA" w:rsidRDefault="009D0CCA" w:rsidP="006B28E2">
      <w:pPr>
        <w:shd w:val="clear" w:color="auto" w:fill="FFFFFF"/>
        <w:jc w:val="center"/>
        <w:rPr>
          <w:b/>
          <w:bCs/>
          <w:color w:val="000000"/>
          <w:spacing w:val="-13"/>
          <w:sz w:val="22"/>
          <w:szCs w:val="22"/>
        </w:rPr>
      </w:pPr>
    </w:p>
    <w:p w14:paraId="6B22659E" w14:textId="77777777" w:rsidR="006B28E2" w:rsidRPr="00B65878" w:rsidRDefault="006B28E2" w:rsidP="006B28E2">
      <w:pPr>
        <w:shd w:val="clear" w:color="auto" w:fill="FFFFFF"/>
        <w:jc w:val="center"/>
        <w:rPr>
          <w:b/>
          <w:bCs/>
          <w:color w:val="000000"/>
          <w:spacing w:val="-13"/>
          <w:sz w:val="22"/>
          <w:szCs w:val="22"/>
        </w:rPr>
      </w:pPr>
      <w:r w:rsidRPr="00B65878">
        <w:rPr>
          <w:b/>
          <w:bCs/>
          <w:color w:val="000000"/>
          <w:spacing w:val="-13"/>
          <w:sz w:val="22"/>
          <w:szCs w:val="22"/>
        </w:rPr>
        <w:t>10. Срок действия, порядок изменения договора</w:t>
      </w:r>
    </w:p>
    <w:p w14:paraId="21A15F81" w14:textId="77777777" w:rsidR="006B28E2" w:rsidRPr="00B65878" w:rsidRDefault="006B28E2" w:rsidP="006B28E2">
      <w:pPr>
        <w:shd w:val="clear" w:color="auto" w:fill="FFFFFF"/>
        <w:ind w:left="1188"/>
        <w:jc w:val="center"/>
        <w:rPr>
          <w:sz w:val="22"/>
          <w:szCs w:val="22"/>
        </w:rPr>
      </w:pPr>
    </w:p>
    <w:p w14:paraId="46D98A24" w14:textId="4FC90CD2" w:rsidR="002828AB" w:rsidRPr="00080BC3" w:rsidRDefault="006B28E2" w:rsidP="002828AB">
      <w:pPr>
        <w:shd w:val="clear" w:color="auto" w:fill="FFFFFF"/>
        <w:jc w:val="both"/>
        <w:rPr>
          <w:color w:val="000000"/>
        </w:rPr>
      </w:pPr>
      <w:r w:rsidRPr="00B65878">
        <w:rPr>
          <w:color w:val="000000"/>
          <w:spacing w:val="-3"/>
          <w:sz w:val="22"/>
          <w:szCs w:val="22"/>
        </w:rPr>
        <w:lastRenderedPageBreak/>
        <w:t>10.1</w:t>
      </w:r>
      <w:r w:rsidR="002828AB">
        <w:rPr>
          <w:color w:val="000000"/>
          <w:spacing w:val="-3"/>
          <w:sz w:val="22"/>
          <w:szCs w:val="22"/>
        </w:rPr>
        <w:t>.</w:t>
      </w:r>
      <w:r w:rsidR="002828AB" w:rsidRPr="002828AB">
        <w:rPr>
          <w:color w:val="000000"/>
        </w:rPr>
        <w:t xml:space="preserve"> </w:t>
      </w:r>
      <w:r w:rsidR="002828AB" w:rsidRPr="00080BC3">
        <w:rPr>
          <w:color w:val="000000"/>
        </w:rPr>
        <w:t>Настоящий договор вступает в силу с момента подписания его Сторонами и действует до полного исполнения сторонами своих обязательств.</w:t>
      </w:r>
    </w:p>
    <w:p w14:paraId="22955C59" w14:textId="77777777" w:rsidR="006B28E2" w:rsidRPr="00B65878" w:rsidRDefault="006B28E2" w:rsidP="006B28E2">
      <w:pPr>
        <w:shd w:val="clear" w:color="auto" w:fill="FFFFFF"/>
        <w:ind w:left="7" w:right="7" w:firstLine="562"/>
        <w:jc w:val="both"/>
        <w:rPr>
          <w:b/>
          <w:bCs/>
          <w:color w:val="000000"/>
          <w:spacing w:val="-2"/>
          <w:sz w:val="22"/>
          <w:szCs w:val="22"/>
        </w:rPr>
      </w:pPr>
    </w:p>
    <w:p w14:paraId="570490EE" w14:textId="77777777" w:rsidR="006B28E2" w:rsidRPr="00B65878" w:rsidRDefault="006B28E2" w:rsidP="006B28E2">
      <w:pPr>
        <w:shd w:val="clear" w:color="auto" w:fill="FFFFFF"/>
        <w:ind w:left="22" w:firstLine="698"/>
        <w:jc w:val="center"/>
        <w:rPr>
          <w:b/>
          <w:bCs/>
          <w:color w:val="000000"/>
          <w:spacing w:val="-2"/>
          <w:sz w:val="22"/>
          <w:szCs w:val="22"/>
        </w:rPr>
      </w:pPr>
      <w:r w:rsidRPr="00B65878">
        <w:rPr>
          <w:b/>
          <w:bCs/>
          <w:color w:val="000000"/>
          <w:spacing w:val="-2"/>
          <w:sz w:val="22"/>
          <w:szCs w:val="22"/>
        </w:rPr>
        <w:t>11. Прочие условия</w:t>
      </w:r>
    </w:p>
    <w:p w14:paraId="6538E90E" w14:textId="77777777" w:rsidR="006B28E2" w:rsidRPr="00B65878" w:rsidRDefault="006B28E2" w:rsidP="006B28E2">
      <w:pPr>
        <w:shd w:val="clear" w:color="auto" w:fill="FFFFFF"/>
        <w:ind w:left="22"/>
        <w:jc w:val="center"/>
        <w:rPr>
          <w:sz w:val="22"/>
          <w:szCs w:val="22"/>
        </w:rPr>
      </w:pPr>
    </w:p>
    <w:p w14:paraId="53519BD2" w14:textId="77777777" w:rsidR="006B28E2" w:rsidRPr="00B65878" w:rsidRDefault="006B28E2" w:rsidP="006B28E2">
      <w:pPr>
        <w:shd w:val="clear" w:color="auto" w:fill="FFFFFF"/>
        <w:ind w:right="7" w:firstLine="720"/>
        <w:jc w:val="both"/>
        <w:rPr>
          <w:color w:val="000000"/>
          <w:spacing w:val="-8"/>
          <w:sz w:val="22"/>
          <w:szCs w:val="22"/>
        </w:rPr>
      </w:pPr>
      <w:r w:rsidRPr="00B65878">
        <w:rPr>
          <w:color w:val="000000"/>
          <w:spacing w:val="-8"/>
          <w:sz w:val="22"/>
          <w:szCs w:val="22"/>
        </w:rPr>
        <w:t>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CD3AA0B" w14:textId="77777777" w:rsidR="006B28E2" w:rsidRPr="00B65878" w:rsidRDefault="006B28E2" w:rsidP="006B28E2">
      <w:pPr>
        <w:shd w:val="clear" w:color="auto" w:fill="FFFFFF"/>
        <w:ind w:right="7" w:firstLine="720"/>
        <w:jc w:val="both"/>
        <w:rPr>
          <w:color w:val="000000"/>
          <w:spacing w:val="-8"/>
          <w:sz w:val="22"/>
          <w:szCs w:val="22"/>
        </w:rPr>
      </w:pPr>
      <w:r w:rsidRPr="00B65878">
        <w:rPr>
          <w:color w:val="000000"/>
          <w:spacing w:val="-8"/>
          <w:sz w:val="22"/>
          <w:szCs w:val="22"/>
        </w:rPr>
        <w:t xml:space="preserve">11.2. Договор составлен в 2 (двух) экземплярах по одному для каждой из Сторон, имеющих одинаковую юридическую силу. </w:t>
      </w:r>
    </w:p>
    <w:p w14:paraId="5F2F5145" w14:textId="77777777" w:rsidR="006B28E2" w:rsidRPr="00B65878" w:rsidRDefault="006B28E2" w:rsidP="006B28E2">
      <w:pPr>
        <w:shd w:val="clear" w:color="auto" w:fill="FFFFFF"/>
        <w:ind w:right="7" w:firstLine="720"/>
        <w:jc w:val="both"/>
        <w:rPr>
          <w:color w:val="000000"/>
          <w:spacing w:val="-8"/>
          <w:sz w:val="22"/>
          <w:szCs w:val="22"/>
        </w:rPr>
      </w:pPr>
      <w:r w:rsidRPr="00B65878">
        <w:rPr>
          <w:color w:val="000000"/>
          <w:spacing w:val="-8"/>
          <w:sz w:val="22"/>
          <w:szCs w:val="22"/>
        </w:rPr>
        <w:t>11.3. Во всем, что не предусмотрено настоящим договором, Стороны руководствуются действующим законодательством Российской Федерации.</w:t>
      </w:r>
    </w:p>
    <w:p w14:paraId="354DA5D9" w14:textId="057C9017" w:rsidR="006B28E2" w:rsidRPr="00B65878" w:rsidRDefault="006B28E2" w:rsidP="006B28E2">
      <w:pPr>
        <w:shd w:val="clear" w:color="auto" w:fill="FFFFFF"/>
        <w:ind w:right="7" w:firstLine="720"/>
        <w:jc w:val="both"/>
        <w:rPr>
          <w:color w:val="000000"/>
          <w:spacing w:val="-8"/>
          <w:sz w:val="22"/>
          <w:szCs w:val="22"/>
        </w:rPr>
      </w:pPr>
      <w:r w:rsidRPr="00B65878">
        <w:rPr>
          <w:color w:val="000000"/>
          <w:spacing w:val="-8"/>
          <w:sz w:val="22"/>
          <w:szCs w:val="22"/>
        </w:rPr>
        <w:t>11.4. Неотъемлемыми частями Договора являются: Приложение № 1- Спецификация поставляемых т</w:t>
      </w:r>
      <w:r w:rsidR="00DD0250">
        <w:rPr>
          <w:color w:val="000000"/>
          <w:spacing w:val="-8"/>
          <w:sz w:val="22"/>
          <w:szCs w:val="22"/>
        </w:rPr>
        <w:t xml:space="preserve">оваров, № </w:t>
      </w:r>
      <w:r w:rsidR="002828AB">
        <w:rPr>
          <w:color w:val="000000"/>
          <w:spacing w:val="-8"/>
          <w:sz w:val="22"/>
          <w:szCs w:val="22"/>
        </w:rPr>
        <w:t>2</w:t>
      </w:r>
      <w:r w:rsidRPr="00B65878">
        <w:rPr>
          <w:color w:val="000000"/>
          <w:spacing w:val="-8"/>
          <w:sz w:val="22"/>
          <w:szCs w:val="22"/>
        </w:rPr>
        <w:t>– Форма Акта приемки-передачи товара.</w:t>
      </w:r>
    </w:p>
    <w:p w14:paraId="7EE0513E" w14:textId="77777777" w:rsidR="006B28E2" w:rsidRPr="00B65878" w:rsidRDefault="006B28E2" w:rsidP="006B28E2">
      <w:pPr>
        <w:shd w:val="clear" w:color="auto" w:fill="FFFFFF"/>
        <w:spacing w:line="252" w:lineRule="exact"/>
        <w:ind w:right="7"/>
        <w:jc w:val="center"/>
        <w:rPr>
          <w:b/>
          <w:color w:val="000000"/>
          <w:spacing w:val="-8"/>
          <w:sz w:val="22"/>
          <w:szCs w:val="22"/>
        </w:rPr>
      </w:pPr>
      <w:r w:rsidRPr="00B65878">
        <w:rPr>
          <w:b/>
          <w:color w:val="000000"/>
          <w:spacing w:val="-8"/>
          <w:sz w:val="22"/>
          <w:szCs w:val="22"/>
        </w:rPr>
        <w:t>12. Адреса, реквизиты и подписи Сторон</w:t>
      </w:r>
    </w:p>
    <w:p w14:paraId="7E99A870" w14:textId="77777777" w:rsidR="006B28E2" w:rsidRPr="00B65878" w:rsidRDefault="006B28E2" w:rsidP="006B28E2">
      <w:pPr>
        <w:shd w:val="clear" w:color="auto" w:fill="FFFFFF"/>
        <w:spacing w:line="252" w:lineRule="exact"/>
        <w:ind w:right="7" w:firstLine="720"/>
        <w:jc w:val="center"/>
        <w:rPr>
          <w:b/>
          <w:color w:val="000000"/>
          <w:spacing w:val="-8"/>
          <w:sz w:val="22"/>
          <w:szCs w:val="22"/>
        </w:rPr>
      </w:pPr>
    </w:p>
    <w:p w14:paraId="67DFC6B3" w14:textId="77777777" w:rsidR="006B28E2" w:rsidRPr="00B65878" w:rsidRDefault="006B28E2" w:rsidP="006B28E2">
      <w:pPr>
        <w:shd w:val="clear" w:color="auto" w:fill="FFFFFF"/>
        <w:spacing w:line="252" w:lineRule="exact"/>
        <w:ind w:right="7" w:firstLine="720"/>
        <w:rPr>
          <w:b/>
          <w:color w:val="000000"/>
          <w:spacing w:val="-8"/>
          <w:sz w:val="22"/>
          <w:szCs w:val="22"/>
        </w:rPr>
      </w:pPr>
    </w:p>
    <w:tbl>
      <w:tblPr>
        <w:tblW w:w="9995" w:type="dxa"/>
        <w:tblLayout w:type="fixed"/>
        <w:tblLook w:val="0000" w:firstRow="0" w:lastRow="0" w:firstColumn="0" w:lastColumn="0" w:noHBand="0" w:noVBand="0"/>
      </w:tblPr>
      <w:tblGrid>
        <w:gridCol w:w="5495"/>
        <w:gridCol w:w="4500"/>
      </w:tblGrid>
      <w:tr w:rsidR="006B28E2" w:rsidRPr="00B65878" w14:paraId="1FB96FFF" w14:textId="77777777" w:rsidTr="002828AB">
        <w:tc>
          <w:tcPr>
            <w:tcW w:w="5495" w:type="dxa"/>
          </w:tcPr>
          <w:p w14:paraId="0ED69E2B" w14:textId="77777777" w:rsidR="006B28E2" w:rsidRPr="00B65878" w:rsidRDefault="006B28E2">
            <w:pPr>
              <w:snapToGrid w:val="0"/>
              <w:rPr>
                <w:b/>
                <w:bCs/>
                <w:sz w:val="22"/>
                <w:szCs w:val="22"/>
              </w:rPr>
            </w:pPr>
            <w:r w:rsidRPr="00B65878">
              <w:rPr>
                <w:b/>
                <w:bCs/>
                <w:sz w:val="22"/>
                <w:szCs w:val="22"/>
              </w:rPr>
              <w:t>Заказчик</w:t>
            </w:r>
          </w:p>
          <w:p w14:paraId="5A7E82A1" w14:textId="77777777" w:rsidR="00F40111" w:rsidRPr="00B65878" w:rsidRDefault="002828AB" w:rsidP="00F40111">
            <w:pPr>
              <w:rPr>
                <w:bCs/>
              </w:rPr>
            </w:pPr>
            <w:r>
              <w:rPr>
                <w:b/>
                <w:sz w:val="22"/>
                <w:szCs w:val="22"/>
              </w:rPr>
              <w:t>12.1.</w:t>
            </w:r>
          </w:p>
          <w:p w14:paraId="42663E5E" w14:textId="77777777" w:rsidR="006B28E2" w:rsidRPr="00B65878" w:rsidRDefault="006B28E2" w:rsidP="002828AB">
            <w:pPr>
              <w:pStyle w:val="1"/>
              <w:shd w:val="clear" w:color="auto" w:fill="auto"/>
              <w:spacing w:before="0" w:after="221"/>
              <w:rPr>
                <w:bCs/>
              </w:rPr>
            </w:pPr>
          </w:p>
        </w:tc>
        <w:tc>
          <w:tcPr>
            <w:tcW w:w="4500" w:type="dxa"/>
          </w:tcPr>
          <w:p w14:paraId="2F0B8742" w14:textId="77777777" w:rsidR="004E5545" w:rsidRDefault="002828AB" w:rsidP="004E5545">
            <w:pPr>
              <w:snapToGrid w:val="0"/>
              <w:rPr>
                <w:b/>
                <w:bCs/>
                <w:sz w:val="22"/>
                <w:szCs w:val="22"/>
              </w:rPr>
            </w:pPr>
            <w:r>
              <w:rPr>
                <w:b/>
                <w:bCs/>
                <w:sz w:val="22"/>
                <w:szCs w:val="22"/>
              </w:rPr>
              <w:t>12.</w:t>
            </w:r>
            <w:proofErr w:type="gramStart"/>
            <w:r>
              <w:rPr>
                <w:b/>
                <w:bCs/>
                <w:sz w:val="22"/>
                <w:szCs w:val="22"/>
              </w:rPr>
              <w:t>2.</w:t>
            </w:r>
            <w:r w:rsidR="006B28E2" w:rsidRPr="00B65878">
              <w:rPr>
                <w:b/>
                <w:bCs/>
                <w:sz w:val="22"/>
                <w:szCs w:val="22"/>
              </w:rPr>
              <w:t>Поставщик</w:t>
            </w:r>
            <w:proofErr w:type="gramEnd"/>
          </w:p>
          <w:p w14:paraId="03ABC517" w14:textId="77777777" w:rsidR="000E4F4B" w:rsidRPr="000B37B1" w:rsidRDefault="000E4F4B" w:rsidP="000E4F4B">
            <w:pPr>
              <w:rPr>
                <w:sz w:val="18"/>
                <w:szCs w:val="18"/>
              </w:rPr>
            </w:pPr>
            <w:r w:rsidRPr="000B37B1">
              <w:rPr>
                <w:sz w:val="18"/>
                <w:szCs w:val="18"/>
              </w:rPr>
              <w:t>ООО «Спецбланк»</w:t>
            </w:r>
          </w:p>
          <w:p w14:paraId="6FB4B8A0" w14:textId="77777777" w:rsidR="000E4F4B" w:rsidRPr="000B37B1" w:rsidRDefault="000E4F4B" w:rsidP="000E4F4B">
            <w:pPr>
              <w:rPr>
                <w:sz w:val="18"/>
                <w:szCs w:val="18"/>
              </w:rPr>
            </w:pPr>
            <w:r w:rsidRPr="000B37B1">
              <w:rPr>
                <w:sz w:val="18"/>
                <w:szCs w:val="18"/>
              </w:rPr>
              <w:t xml:space="preserve">Юр. адрес: 105318, </w:t>
            </w:r>
            <w:proofErr w:type="spellStart"/>
            <w:r w:rsidRPr="000B37B1">
              <w:rPr>
                <w:sz w:val="18"/>
                <w:szCs w:val="18"/>
              </w:rPr>
              <w:t>г.Москва</w:t>
            </w:r>
            <w:proofErr w:type="spellEnd"/>
            <w:r w:rsidRPr="000B37B1">
              <w:rPr>
                <w:sz w:val="18"/>
                <w:szCs w:val="18"/>
              </w:rPr>
              <w:t xml:space="preserve">, </w:t>
            </w:r>
            <w:proofErr w:type="spellStart"/>
            <w:r w:rsidRPr="000B37B1">
              <w:rPr>
                <w:sz w:val="18"/>
                <w:szCs w:val="18"/>
              </w:rPr>
              <w:t>ул</w:t>
            </w:r>
            <w:proofErr w:type="spellEnd"/>
            <w:r w:rsidRPr="000B37B1">
              <w:rPr>
                <w:sz w:val="18"/>
                <w:szCs w:val="18"/>
              </w:rPr>
              <w:t xml:space="preserve"> Щербаковская, д. 3, этаж/помещ. 12/II, ком. 3</w:t>
            </w:r>
          </w:p>
          <w:p w14:paraId="031BD7F3" w14:textId="77777777" w:rsidR="000E4F4B" w:rsidRPr="000B37B1" w:rsidRDefault="000E4F4B" w:rsidP="000E4F4B">
            <w:pPr>
              <w:rPr>
                <w:sz w:val="18"/>
                <w:szCs w:val="18"/>
              </w:rPr>
            </w:pPr>
            <w:r w:rsidRPr="000B37B1">
              <w:rPr>
                <w:sz w:val="18"/>
                <w:szCs w:val="18"/>
              </w:rPr>
              <w:t xml:space="preserve">Факт. адрес: 105318, </w:t>
            </w:r>
            <w:proofErr w:type="spellStart"/>
            <w:r w:rsidRPr="000B37B1">
              <w:rPr>
                <w:sz w:val="18"/>
                <w:szCs w:val="18"/>
              </w:rPr>
              <w:t>г.Москва</w:t>
            </w:r>
            <w:proofErr w:type="spellEnd"/>
            <w:r w:rsidRPr="000B37B1">
              <w:rPr>
                <w:sz w:val="18"/>
                <w:szCs w:val="18"/>
              </w:rPr>
              <w:t xml:space="preserve">, ул. Щербаковская, д.3, эт.12, ком.1225 </w:t>
            </w:r>
          </w:p>
          <w:p w14:paraId="5E3848A3" w14:textId="77777777" w:rsidR="000E4F4B" w:rsidRPr="000B37B1" w:rsidRDefault="000E4F4B" w:rsidP="000E4F4B">
            <w:pPr>
              <w:rPr>
                <w:sz w:val="18"/>
                <w:szCs w:val="18"/>
              </w:rPr>
            </w:pPr>
            <w:r w:rsidRPr="000B37B1">
              <w:rPr>
                <w:sz w:val="18"/>
                <w:szCs w:val="18"/>
              </w:rPr>
              <w:t xml:space="preserve">ИНН 6501172851, КПП 771901001 </w:t>
            </w:r>
          </w:p>
          <w:p w14:paraId="30477A5F" w14:textId="77777777" w:rsidR="000E4F4B" w:rsidRPr="000B37B1" w:rsidRDefault="000E4F4B" w:rsidP="000E4F4B">
            <w:pPr>
              <w:rPr>
                <w:sz w:val="18"/>
                <w:szCs w:val="18"/>
              </w:rPr>
            </w:pPr>
            <w:r w:rsidRPr="000B37B1">
              <w:rPr>
                <w:sz w:val="18"/>
                <w:szCs w:val="18"/>
              </w:rPr>
              <w:t xml:space="preserve">р/с 40702810101270000518 </w:t>
            </w:r>
          </w:p>
          <w:p w14:paraId="412E613C" w14:textId="77777777" w:rsidR="000E4F4B" w:rsidRPr="000B37B1" w:rsidRDefault="000E4F4B" w:rsidP="000E4F4B">
            <w:pPr>
              <w:rPr>
                <w:sz w:val="18"/>
                <w:szCs w:val="18"/>
              </w:rPr>
            </w:pPr>
            <w:r w:rsidRPr="000B37B1">
              <w:rPr>
                <w:sz w:val="18"/>
                <w:szCs w:val="18"/>
              </w:rPr>
              <w:t>к/с 30101810745374525104</w:t>
            </w:r>
          </w:p>
          <w:p w14:paraId="2B5502A8" w14:textId="77777777" w:rsidR="000E4F4B" w:rsidRPr="000B37B1" w:rsidRDefault="000E4F4B" w:rsidP="000E4F4B">
            <w:pPr>
              <w:rPr>
                <w:sz w:val="18"/>
                <w:szCs w:val="18"/>
              </w:rPr>
            </w:pPr>
            <w:r w:rsidRPr="000B37B1">
              <w:rPr>
                <w:sz w:val="18"/>
                <w:szCs w:val="18"/>
              </w:rPr>
              <w:t>ООО "Банк Точка"</w:t>
            </w:r>
          </w:p>
          <w:p w14:paraId="7753A1EC" w14:textId="77777777" w:rsidR="000E4F4B" w:rsidRPr="000B37B1" w:rsidRDefault="000E4F4B" w:rsidP="000E4F4B">
            <w:pPr>
              <w:rPr>
                <w:sz w:val="18"/>
                <w:szCs w:val="18"/>
              </w:rPr>
            </w:pPr>
            <w:r w:rsidRPr="000B37B1">
              <w:rPr>
                <w:sz w:val="18"/>
                <w:szCs w:val="18"/>
              </w:rPr>
              <w:t>БИК 044525104</w:t>
            </w:r>
          </w:p>
          <w:p w14:paraId="5E77D218" w14:textId="77777777" w:rsidR="000E4F4B" w:rsidRPr="000B37B1" w:rsidRDefault="000E4F4B" w:rsidP="000E4F4B">
            <w:pPr>
              <w:rPr>
                <w:sz w:val="18"/>
                <w:szCs w:val="18"/>
              </w:rPr>
            </w:pPr>
            <w:r w:rsidRPr="000B37B1">
              <w:rPr>
                <w:sz w:val="18"/>
                <w:szCs w:val="18"/>
              </w:rPr>
              <w:t>ОГРН 1066501069579 от 15.08.06</w:t>
            </w:r>
          </w:p>
          <w:p w14:paraId="35C3CA32" w14:textId="77777777" w:rsidR="000E4F4B" w:rsidRPr="000E4F4B" w:rsidRDefault="000E4F4B" w:rsidP="000E4F4B">
            <w:pPr>
              <w:rPr>
                <w:sz w:val="18"/>
                <w:szCs w:val="18"/>
              </w:rPr>
            </w:pPr>
            <w:r w:rsidRPr="00517B44">
              <w:rPr>
                <w:sz w:val="18"/>
                <w:szCs w:val="18"/>
                <w:lang w:val="en-US"/>
              </w:rPr>
              <w:t>E</w:t>
            </w:r>
            <w:r w:rsidRPr="000E4F4B">
              <w:rPr>
                <w:sz w:val="18"/>
                <w:szCs w:val="18"/>
              </w:rPr>
              <w:t>-</w:t>
            </w:r>
            <w:r w:rsidRPr="00517B44">
              <w:rPr>
                <w:sz w:val="18"/>
                <w:szCs w:val="18"/>
                <w:lang w:val="en-US"/>
              </w:rPr>
              <w:t>mail</w:t>
            </w:r>
            <w:r w:rsidRPr="000E4F4B">
              <w:rPr>
                <w:sz w:val="18"/>
                <w:szCs w:val="18"/>
              </w:rPr>
              <w:t xml:space="preserve"> </w:t>
            </w:r>
            <w:proofErr w:type="spellStart"/>
            <w:r w:rsidRPr="00517B44">
              <w:rPr>
                <w:sz w:val="18"/>
                <w:szCs w:val="18"/>
                <w:lang w:val="en-US"/>
              </w:rPr>
              <w:t>spetsblank</w:t>
            </w:r>
            <w:proofErr w:type="spellEnd"/>
            <w:r w:rsidRPr="000E4F4B">
              <w:rPr>
                <w:sz w:val="18"/>
                <w:szCs w:val="18"/>
              </w:rPr>
              <w:t>@</w:t>
            </w:r>
            <w:r w:rsidRPr="00517B44">
              <w:rPr>
                <w:sz w:val="18"/>
                <w:szCs w:val="18"/>
                <w:lang w:val="en-US"/>
              </w:rPr>
              <w:t>mail</w:t>
            </w:r>
            <w:r w:rsidRPr="000E4F4B">
              <w:rPr>
                <w:sz w:val="18"/>
                <w:szCs w:val="18"/>
              </w:rPr>
              <w:t>.</w:t>
            </w:r>
            <w:r w:rsidRPr="00517B44">
              <w:rPr>
                <w:sz w:val="18"/>
                <w:szCs w:val="18"/>
                <w:lang w:val="en-US"/>
              </w:rPr>
              <w:t>ru</w:t>
            </w:r>
          </w:p>
          <w:p w14:paraId="3330B416" w14:textId="77777777" w:rsidR="000E4F4B" w:rsidRPr="00517B44" w:rsidRDefault="000E4F4B" w:rsidP="000E4F4B">
            <w:pPr>
              <w:rPr>
                <w:sz w:val="18"/>
                <w:szCs w:val="18"/>
                <w:lang w:val="en-US"/>
              </w:rPr>
            </w:pPr>
            <w:r w:rsidRPr="000B37B1">
              <w:rPr>
                <w:sz w:val="18"/>
                <w:szCs w:val="18"/>
              </w:rPr>
              <w:t>Тел</w:t>
            </w:r>
            <w:r w:rsidRPr="00517B44">
              <w:rPr>
                <w:sz w:val="18"/>
                <w:szCs w:val="18"/>
                <w:lang w:val="en-US"/>
              </w:rPr>
              <w:t>. +7 495 778 64 30</w:t>
            </w:r>
          </w:p>
          <w:p w14:paraId="790A6B0B" w14:textId="3F27EDA0" w:rsidR="000B7DD8" w:rsidRPr="00B65878" w:rsidRDefault="000B7DD8" w:rsidP="00DD0250">
            <w:pPr>
              <w:rPr>
                <w:bCs/>
                <w:sz w:val="22"/>
                <w:szCs w:val="22"/>
              </w:rPr>
            </w:pPr>
          </w:p>
        </w:tc>
      </w:tr>
      <w:tr w:rsidR="006B28E2" w:rsidRPr="00B65878" w14:paraId="72326A52" w14:textId="77777777" w:rsidTr="002828AB">
        <w:tc>
          <w:tcPr>
            <w:tcW w:w="5495" w:type="dxa"/>
          </w:tcPr>
          <w:p w14:paraId="280A4BCD" w14:textId="77777777" w:rsidR="006B28E2" w:rsidRPr="00B65878" w:rsidRDefault="006B28E2">
            <w:pPr>
              <w:snapToGrid w:val="0"/>
              <w:rPr>
                <w:b/>
                <w:bCs/>
                <w:sz w:val="22"/>
                <w:szCs w:val="22"/>
              </w:rPr>
            </w:pPr>
            <w:r w:rsidRPr="00B65878">
              <w:rPr>
                <w:b/>
                <w:bCs/>
                <w:sz w:val="22"/>
                <w:szCs w:val="22"/>
              </w:rPr>
              <w:t>Заказчик:</w:t>
            </w:r>
          </w:p>
          <w:p w14:paraId="2E0AB9DC" w14:textId="77777777" w:rsidR="006B28E2" w:rsidRPr="00B65878" w:rsidRDefault="006B28E2">
            <w:pPr>
              <w:rPr>
                <w:sz w:val="22"/>
                <w:szCs w:val="22"/>
              </w:rPr>
            </w:pPr>
          </w:p>
          <w:p w14:paraId="6C890436" w14:textId="77777777" w:rsidR="006B28E2" w:rsidRPr="00B65878" w:rsidRDefault="002A24E2">
            <w:pPr>
              <w:rPr>
                <w:sz w:val="22"/>
                <w:szCs w:val="22"/>
              </w:rPr>
            </w:pPr>
            <w:r w:rsidRPr="00B65878">
              <w:rPr>
                <w:sz w:val="22"/>
                <w:szCs w:val="22"/>
              </w:rPr>
              <w:t>__________________</w:t>
            </w:r>
            <w:r w:rsidR="00450AA2" w:rsidRPr="00B65878">
              <w:rPr>
                <w:sz w:val="22"/>
                <w:szCs w:val="22"/>
              </w:rPr>
              <w:t xml:space="preserve"> </w:t>
            </w:r>
          </w:p>
          <w:p w14:paraId="5F737CE8" w14:textId="77777777" w:rsidR="006B28E2" w:rsidRPr="00B65878" w:rsidRDefault="006B28E2">
            <w:pPr>
              <w:rPr>
                <w:sz w:val="22"/>
                <w:szCs w:val="22"/>
              </w:rPr>
            </w:pPr>
          </w:p>
          <w:p w14:paraId="6C8BC2B2" w14:textId="48FA31CE" w:rsidR="006B28E2" w:rsidRPr="00B65878" w:rsidRDefault="002A24E2" w:rsidP="009F2822">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006B28E2" w:rsidRPr="00B65878">
              <w:rPr>
                <w:sz w:val="22"/>
                <w:szCs w:val="22"/>
              </w:rPr>
              <w:t>г.</w:t>
            </w:r>
          </w:p>
        </w:tc>
        <w:tc>
          <w:tcPr>
            <w:tcW w:w="4500" w:type="dxa"/>
          </w:tcPr>
          <w:p w14:paraId="48B90E84" w14:textId="77777777" w:rsidR="006B28E2" w:rsidRPr="00B65878" w:rsidRDefault="006B28E2">
            <w:pPr>
              <w:snapToGrid w:val="0"/>
              <w:rPr>
                <w:b/>
                <w:bCs/>
                <w:sz w:val="22"/>
                <w:szCs w:val="22"/>
              </w:rPr>
            </w:pPr>
            <w:r w:rsidRPr="00B65878">
              <w:rPr>
                <w:b/>
                <w:bCs/>
                <w:sz w:val="22"/>
                <w:szCs w:val="22"/>
              </w:rPr>
              <w:t>Поставщик:</w:t>
            </w:r>
          </w:p>
          <w:p w14:paraId="7E6EAE7F" w14:textId="77777777" w:rsidR="006B28E2" w:rsidRPr="00B65878" w:rsidRDefault="006B28E2">
            <w:pPr>
              <w:rPr>
                <w:b/>
                <w:bCs/>
                <w:sz w:val="22"/>
                <w:szCs w:val="22"/>
              </w:rPr>
            </w:pPr>
          </w:p>
          <w:p w14:paraId="77294874" w14:textId="77777777" w:rsidR="006B28E2" w:rsidRPr="00B65878" w:rsidRDefault="00545F2C">
            <w:pPr>
              <w:rPr>
                <w:sz w:val="22"/>
                <w:szCs w:val="22"/>
              </w:rPr>
            </w:pPr>
            <w:r w:rsidRPr="00B65878">
              <w:rPr>
                <w:sz w:val="22"/>
                <w:szCs w:val="22"/>
              </w:rPr>
              <w:t xml:space="preserve">_______________А.И. </w:t>
            </w:r>
            <w:proofErr w:type="spellStart"/>
            <w:r w:rsidR="00ED7998">
              <w:rPr>
                <w:sz w:val="22"/>
                <w:szCs w:val="22"/>
              </w:rPr>
              <w:t>Кoролев</w:t>
            </w:r>
            <w:proofErr w:type="spellEnd"/>
          </w:p>
          <w:p w14:paraId="05CD6FF9" w14:textId="77777777" w:rsidR="006B28E2" w:rsidRPr="00B65878" w:rsidRDefault="006B28E2">
            <w:pPr>
              <w:rPr>
                <w:sz w:val="22"/>
                <w:szCs w:val="22"/>
              </w:rPr>
            </w:pPr>
          </w:p>
          <w:p w14:paraId="354D513D" w14:textId="0C238AEC" w:rsidR="006B28E2" w:rsidRPr="00B65878" w:rsidRDefault="00DD0250">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Pr="00B65878">
              <w:rPr>
                <w:sz w:val="22"/>
                <w:szCs w:val="22"/>
              </w:rPr>
              <w:t>г.</w:t>
            </w:r>
          </w:p>
        </w:tc>
      </w:tr>
    </w:tbl>
    <w:p w14:paraId="1325D1D7" w14:textId="77777777" w:rsidR="006B28E2" w:rsidRPr="00B65878" w:rsidRDefault="006B28E2" w:rsidP="006B28E2">
      <w:pPr>
        <w:shd w:val="clear" w:color="auto" w:fill="FFFFFF"/>
        <w:spacing w:line="252" w:lineRule="exact"/>
        <w:ind w:right="7" w:firstLine="720"/>
        <w:rPr>
          <w:sz w:val="22"/>
          <w:szCs w:val="22"/>
        </w:rPr>
      </w:pPr>
    </w:p>
    <w:p w14:paraId="2CEFD6EF" w14:textId="77777777" w:rsidR="00F40111" w:rsidRDefault="006B28E2" w:rsidP="002828AB">
      <w:pPr>
        <w:jc w:val="right"/>
        <w:rPr>
          <w:sz w:val="22"/>
          <w:szCs w:val="22"/>
        </w:rPr>
      </w:pPr>
      <w:r w:rsidRPr="00B65878">
        <w:rPr>
          <w:sz w:val="22"/>
          <w:szCs w:val="22"/>
        </w:rPr>
        <w:t xml:space="preserve">                                                                                           </w:t>
      </w:r>
      <w:r w:rsidR="009F2822">
        <w:rPr>
          <w:sz w:val="22"/>
          <w:szCs w:val="22"/>
        </w:rPr>
        <w:t xml:space="preserve">                    </w:t>
      </w:r>
      <w:r w:rsidRPr="00B65878">
        <w:rPr>
          <w:sz w:val="22"/>
          <w:szCs w:val="22"/>
        </w:rPr>
        <w:t xml:space="preserve">                </w:t>
      </w:r>
    </w:p>
    <w:p w14:paraId="081560A6" w14:textId="77777777" w:rsidR="00F40111" w:rsidRDefault="00F40111" w:rsidP="002828AB">
      <w:pPr>
        <w:jc w:val="right"/>
        <w:rPr>
          <w:sz w:val="22"/>
          <w:szCs w:val="22"/>
        </w:rPr>
      </w:pPr>
    </w:p>
    <w:p w14:paraId="37298145" w14:textId="77777777" w:rsidR="00F40111" w:rsidRDefault="00F40111" w:rsidP="002828AB">
      <w:pPr>
        <w:jc w:val="right"/>
        <w:rPr>
          <w:sz w:val="22"/>
          <w:szCs w:val="22"/>
        </w:rPr>
      </w:pPr>
    </w:p>
    <w:p w14:paraId="4E50FA0D" w14:textId="77777777" w:rsidR="00F40111" w:rsidRDefault="00F40111" w:rsidP="002828AB">
      <w:pPr>
        <w:jc w:val="right"/>
        <w:rPr>
          <w:sz w:val="22"/>
          <w:szCs w:val="22"/>
        </w:rPr>
      </w:pPr>
    </w:p>
    <w:p w14:paraId="1395913A" w14:textId="77777777" w:rsidR="00F40111" w:rsidRDefault="00F40111" w:rsidP="002828AB">
      <w:pPr>
        <w:jc w:val="right"/>
        <w:rPr>
          <w:sz w:val="22"/>
          <w:szCs w:val="22"/>
        </w:rPr>
      </w:pPr>
    </w:p>
    <w:p w14:paraId="6BF12301" w14:textId="77777777" w:rsidR="00F40111" w:rsidRDefault="00F40111" w:rsidP="002828AB">
      <w:pPr>
        <w:jc w:val="right"/>
        <w:rPr>
          <w:sz w:val="22"/>
          <w:szCs w:val="22"/>
        </w:rPr>
      </w:pPr>
    </w:p>
    <w:p w14:paraId="1CD8BB67" w14:textId="77777777" w:rsidR="00F40111" w:rsidRDefault="00F40111" w:rsidP="002828AB">
      <w:pPr>
        <w:jc w:val="right"/>
        <w:rPr>
          <w:sz w:val="22"/>
          <w:szCs w:val="22"/>
        </w:rPr>
      </w:pPr>
    </w:p>
    <w:p w14:paraId="419A1065" w14:textId="77777777" w:rsidR="00F40111" w:rsidRDefault="00F40111" w:rsidP="002828AB">
      <w:pPr>
        <w:jc w:val="right"/>
        <w:rPr>
          <w:sz w:val="22"/>
          <w:szCs w:val="22"/>
        </w:rPr>
      </w:pPr>
    </w:p>
    <w:p w14:paraId="4E73D273" w14:textId="77777777" w:rsidR="00F40111" w:rsidRDefault="00F40111" w:rsidP="002828AB">
      <w:pPr>
        <w:jc w:val="right"/>
        <w:rPr>
          <w:sz w:val="22"/>
          <w:szCs w:val="22"/>
        </w:rPr>
      </w:pPr>
    </w:p>
    <w:p w14:paraId="4C5D64DC" w14:textId="77777777" w:rsidR="00F40111" w:rsidRDefault="00F40111" w:rsidP="002828AB">
      <w:pPr>
        <w:jc w:val="right"/>
        <w:rPr>
          <w:sz w:val="22"/>
          <w:szCs w:val="22"/>
        </w:rPr>
      </w:pPr>
    </w:p>
    <w:p w14:paraId="35F33905" w14:textId="77777777" w:rsidR="00F40111" w:rsidRDefault="00F40111" w:rsidP="002828AB">
      <w:pPr>
        <w:jc w:val="right"/>
        <w:rPr>
          <w:sz w:val="22"/>
          <w:szCs w:val="22"/>
        </w:rPr>
      </w:pPr>
    </w:p>
    <w:p w14:paraId="4EDF3A46" w14:textId="77777777" w:rsidR="00F40111" w:rsidRDefault="00F40111" w:rsidP="002828AB">
      <w:pPr>
        <w:jc w:val="right"/>
        <w:rPr>
          <w:sz w:val="22"/>
          <w:szCs w:val="22"/>
        </w:rPr>
      </w:pPr>
    </w:p>
    <w:p w14:paraId="64CB77E1" w14:textId="77777777" w:rsidR="00F40111" w:rsidRDefault="00F40111" w:rsidP="002828AB">
      <w:pPr>
        <w:jc w:val="right"/>
        <w:rPr>
          <w:sz w:val="22"/>
          <w:szCs w:val="22"/>
        </w:rPr>
      </w:pPr>
    </w:p>
    <w:p w14:paraId="6CC2D484" w14:textId="77777777" w:rsidR="00F40111" w:rsidRDefault="00F40111" w:rsidP="002828AB">
      <w:pPr>
        <w:jc w:val="right"/>
        <w:rPr>
          <w:sz w:val="22"/>
          <w:szCs w:val="22"/>
        </w:rPr>
      </w:pPr>
    </w:p>
    <w:p w14:paraId="095FCDBC" w14:textId="77777777" w:rsidR="00F40111" w:rsidRDefault="00F40111" w:rsidP="002828AB">
      <w:pPr>
        <w:jc w:val="right"/>
        <w:rPr>
          <w:sz w:val="22"/>
          <w:szCs w:val="22"/>
        </w:rPr>
      </w:pPr>
    </w:p>
    <w:p w14:paraId="3B64497D" w14:textId="77777777" w:rsidR="00F40111" w:rsidRDefault="00F40111" w:rsidP="002828AB">
      <w:pPr>
        <w:jc w:val="right"/>
        <w:rPr>
          <w:sz w:val="22"/>
          <w:szCs w:val="22"/>
        </w:rPr>
      </w:pPr>
    </w:p>
    <w:p w14:paraId="11640FFD" w14:textId="77777777" w:rsidR="00F40111" w:rsidRDefault="00F40111" w:rsidP="002828AB">
      <w:pPr>
        <w:jc w:val="right"/>
        <w:rPr>
          <w:sz w:val="22"/>
          <w:szCs w:val="22"/>
        </w:rPr>
      </w:pPr>
    </w:p>
    <w:p w14:paraId="46C60CA4" w14:textId="77777777" w:rsidR="00F40111" w:rsidRDefault="00F40111" w:rsidP="002828AB">
      <w:pPr>
        <w:jc w:val="right"/>
        <w:rPr>
          <w:sz w:val="22"/>
          <w:szCs w:val="22"/>
        </w:rPr>
      </w:pPr>
    </w:p>
    <w:p w14:paraId="36DFBE1B" w14:textId="77777777" w:rsidR="00F40111" w:rsidRDefault="00F40111" w:rsidP="002828AB">
      <w:pPr>
        <w:jc w:val="right"/>
        <w:rPr>
          <w:sz w:val="22"/>
          <w:szCs w:val="22"/>
        </w:rPr>
      </w:pPr>
    </w:p>
    <w:p w14:paraId="408CD312" w14:textId="77777777" w:rsidR="006B28E2" w:rsidRPr="002828AB" w:rsidRDefault="006B28E2" w:rsidP="002828AB">
      <w:pPr>
        <w:jc w:val="right"/>
        <w:rPr>
          <w:sz w:val="22"/>
          <w:szCs w:val="22"/>
        </w:rPr>
      </w:pPr>
      <w:r w:rsidRPr="00B65878">
        <w:rPr>
          <w:sz w:val="22"/>
          <w:szCs w:val="22"/>
        </w:rPr>
        <w:t xml:space="preserve">     </w:t>
      </w:r>
      <w:r w:rsidRPr="002828AB">
        <w:rPr>
          <w:sz w:val="22"/>
          <w:szCs w:val="22"/>
        </w:rPr>
        <w:t>Приложение № 1</w:t>
      </w:r>
    </w:p>
    <w:p w14:paraId="758A3B64" w14:textId="5C3BA95C" w:rsidR="006B28E2" w:rsidRPr="002828AB" w:rsidRDefault="006B28E2" w:rsidP="00F40111">
      <w:pPr>
        <w:ind w:right="49"/>
        <w:jc w:val="right"/>
        <w:rPr>
          <w:b/>
          <w:sz w:val="22"/>
          <w:szCs w:val="22"/>
        </w:rPr>
      </w:pPr>
      <w:r w:rsidRPr="002828AB">
        <w:rPr>
          <w:sz w:val="22"/>
          <w:szCs w:val="22"/>
        </w:rPr>
        <w:t xml:space="preserve">                                                                                                     </w:t>
      </w:r>
      <w:r w:rsidR="009F2822" w:rsidRPr="002828AB">
        <w:rPr>
          <w:sz w:val="22"/>
          <w:szCs w:val="22"/>
        </w:rPr>
        <w:t xml:space="preserve"> </w:t>
      </w:r>
      <w:r w:rsidRPr="002828AB">
        <w:rPr>
          <w:sz w:val="22"/>
          <w:szCs w:val="22"/>
        </w:rPr>
        <w:t xml:space="preserve">    к договору </w:t>
      </w:r>
      <w:r w:rsidR="009D0CCA">
        <w:rPr>
          <w:sz w:val="22"/>
          <w:szCs w:val="22"/>
        </w:rPr>
        <w:t>________________</w:t>
      </w:r>
      <w:r w:rsidR="000E4F4B">
        <w:rPr>
          <w:sz w:val="22"/>
          <w:szCs w:val="22"/>
        </w:rPr>
        <w:t>2023</w:t>
      </w:r>
      <w:r w:rsidR="009F2822" w:rsidRPr="002828AB">
        <w:rPr>
          <w:sz w:val="22"/>
          <w:szCs w:val="22"/>
        </w:rPr>
        <w:t>г.</w:t>
      </w:r>
    </w:p>
    <w:p w14:paraId="53157412" w14:textId="77777777" w:rsidR="006B28E2" w:rsidRPr="002828AB" w:rsidRDefault="006B28E2" w:rsidP="002828AB">
      <w:pPr>
        <w:pStyle w:val="31"/>
        <w:tabs>
          <w:tab w:val="left" w:pos="920"/>
        </w:tabs>
        <w:spacing w:before="0" w:after="0"/>
        <w:rPr>
          <w:b w:val="0"/>
          <w:sz w:val="22"/>
          <w:szCs w:val="22"/>
        </w:rPr>
      </w:pPr>
      <w:r w:rsidRPr="002828AB">
        <w:rPr>
          <w:b w:val="0"/>
          <w:sz w:val="22"/>
          <w:szCs w:val="22"/>
        </w:rPr>
        <w:t xml:space="preserve">                                                                                                 </w:t>
      </w:r>
      <w:r w:rsidR="003B0AB9" w:rsidRPr="002828AB">
        <w:rPr>
          <w:b w:val="0"/>
          <w:sz w:val="22"/>
          <w:szCs w:val="22"/>
        </w:rPr>
        <w:t xml:space="preserve">             </w:t>
      </w:r>
    </w:p>
    <w:p w14:paraId="7912C368" w14:textId="77777777" w:rsidR="006B28E2" w:rsidRPr="00B65878" w:rsidRDefault="006B28E2" w:rsidP="006B28E2">
      <w:pPr>
        <w:pStyle w:val="31"/>
        <w:tabs>
          <w:tab w:val="left" w:pos="920"/>
        </w:tabs>
        <w:spacing w:after="0"/>
        <w:rPr>
          <w:sz w:val="22"/>
          <w:szCs w:val="22"/>
        </w:rPr>
      </w:pPr>
    </w:p>
    <w:p w14:paraId="5FDF6A0F" w14:textId="77777777" w:rsidR="006B28E2" w:rsidRPr="00B65878" w:rsidRDefault="002828AB" w:rsidP="002828AB">
      <w:pPr>
        <w:jc w:val="center"/>
        <w:rPr>
          <w:b/>
          <w:sz w:val="22"/>
          <w:szCs w:val="22"/>
        </w:rPr>
      </w:pPr>
      <w:r>
        <w:rPr>
          <w:b/>
          <w:sz w:val="22"/>
          <w:szCs w:val="22"/>
        </w:rPr>
        <w:t>СПЕЦИФИКАЦИЯ</w:t>
      </w:r>
    </w:p>
    <w:p w14:paraId="18F4B644" w14:textId="77777777" w:rsidR="002828AB" w:rsidRDefault="002828AB" w:rsidP="002828AB">
      <w:pPr>
        <w:ind w:right="49"/>
        <w:jc w:val="center"/>
        <w:rPr>
          <w:b/>
          <w:sz w:val="22"/>
          <w:szCs w:val="22"/>
        </w:rPr>
      </w:pPr>
      <w:r w:rsidRPr="00B65878">
        <w:rPr>
          <w:b/>
          <w:sz w:val="22"/>
          <w:szCs w:val="22"/>
        </w:rPr>
        <w:t xml:space="preserve">на поставку бланков </w:t>
      </w:r>
      <w:r>
        <w:rPr>
          <w:b/>
          <w:sz w:val="22"/>
          <w:szCs w:val="22"/>
        </w:rPr>
        <w:t>зачетных книжек и студенческих билетов</w:t>
      </w:r>
      <w:r w:rsidRPr="00B65878">
        <w:rPr>
          <w:b/>
          <w:sz w:val="22"/>
          <w:szCs w:val="22"/>
        </w:rPr>
        <w:t xml:space="preserve"> для нужд</w:t>
      </w:r>
    </w:p>
    <w:p w14:paraId="7F0108FE" w14:textId="77777777" w:rsidR="002828AB" w:rsidRPr="00B65878" w:rsidRDefault="009D0CCA" w:rsidP="002828AB">
      <w:pPr>
        <w:jc w:val="center"/>
        <w:rPr>
          <w:b/>
          <w:sz w:val="22"/>
          <w:szCs w:val="22"/>
        </w:rPr>
      </w:pPr>
      <w:r>
        <w:rPr>
          <w:b/>
          <w:sz w:val="22"/>
          <w:szCs w:val="22"/>
        </w:rPr>
        <w:t>_________________________________________________________________</w:t>
      </w:r>
    </w:p>
    <w:p w14:paraId="65C3049D" w14:textId="77777777" w:rsidR="006B28E2" w:rsidRPr="00B65878" w:rsidRDefault="006B28E2" w:rsidP="006B28E2">
      <w:pPr>
        <w:ind w:firstLine="5220"/>
        <w:jc w:val="right"/>
        <w:rPr>
          <w:b/>
          <w:sz w:val="22"/>
          <w:szCs w:val="22"/>
        </w:rPr>
      </w:pPr>
    </w:p>
    <w:p w14:paraId="0594DD1F" w14:textId="77777777" w:rsidR="006B28E2" w:rsidRPr="00B65878" w:rsidRDefault="006B28E2" w:rsidP="006B28E2">
      <w:pPr>
        <w:jc w:val="both"/>
        <w:rPr>
          <w:b/>
          <w:sz w:val="22"/>
          <w:szCs w:val="22"/>
        </w:rPr>
      </w:pPr>
      <w:r w:rsidRPr="00B65878">
        <w:rPr>
          <w:b/>
          <w:sz w:val="22"/>
          <w:szCs w:val="22"/>
        </w:rPr>
        <w:t xml:space="preserve">                                                                       </w:t>
      </w:r>
    </w:p>
    <w:p w14:paraId="3AF398D2" w14:textId="77777777" w:rsidR="006B28E2" w:rsidRPr="00B65878" w:rsidRDefault="006B28E2" w:rsidP="006B28E2">
      <w:pPr>
        <w:jc w:val="both"/>
        <w:rPr>
          <w:b/>
          <w:sz w:val="22"/>
          <w:szCs w:val="22"/>
        </w:rPr>
      </w:pPr>
    </w:p>
    <w:p w14:paraId="2E3A90B9" w14:textId="77777777" w:rsidR="006B28E2" w:rsidRPr="00B65878" w:rsidRDefault="006B28E2" w:rsidP="006B28E2">
      <w:pPr>
        <w:jc w:val="both"/>
        <w:rPr>
          <w:b/>
          <w:sz w:val="22"/>
          <w:szCs w:val="22"/>
        </w:rPr>
      </w:pPr>
    </w:p>
    <w:p w14:paraId="17CEDA48" w14:textId="77777777" w:rsidR="006B28E2" w:rsidRPr="00B65878" w:rsidRDefault="006B28E2" w:rsidP="006B28E2">
      <w:pPr>
        <w:jc w:val="both"/>
        <w:rPr>
          <w:b/>
          <w:sz w:val="22"/>
          <w:szCs w:val="22"/>
        </w:rPr>
      </w:pPr>
    </w:p>
    <w:p w14:paraId="7598C429" w14:textId="77777777" w:rsidR="006B28E2" w:rsidRPr="00B65878" w:rsidRDefault="006B28E2" w:rsidP="006B28E2">
      <w:pPr>
        <w:jc w:val="both"/>
        <w:rPr>
          <w:b/>
          <w:sz w:val="22"/>
          <w:szCs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91"/>
        <w:gridCol w:w="1482"/>
        <w:gridCol w:w="960"/>
        <w:gridCol w:w="1381"/>
      </w:tblGrid>
      <w:tr w:rsidR="002A3F44" w:rsidRPr="002A3F44" w14:paraId="69096789" w14:textId="77777777" w:rsidTr="002A3F44">
        <w:trPr>
          <w:trHeight w:val="300"/>
        </w:trPr>
        <w:tc>
          <w:tcPr>
            <w:tcW w:w="576" w:type="dxa"/>
            <w:vMerge w:val="restart"/>
            <w:shd w:val="clear" w:color="auto" w:fill="auto"/>
            <w:vAlign w:val="center"/>
            <w:hideMark/>
          </w:tcPr>
          <w:p w14:paraId="00AA4818" w14:textId="77777777" w:rsidR="002A3F44" w:rsidRPr="002A3F44" w:rsidRDefault="002A3F44" w:rsidP="002A3F44">
            <w:pPr>
              <w:suppressAutoHyphens w:val="0"/>
              <w:jc w:val="center"/>
              <w:rPr>
                <w:b/>
                <w:bCs/>
                <w:color w:val="000000"/>
                <w:lang w:eastAsia="ru-RU"/>
              </w:rPr>
            </w:pPr>
            <w:r w:rsidRPr="002A3F44">
              <w:rPr>
                <w:b/>
                <w:bCs/>
                <w:color w:val="000000"/>
                <w:lang w:eastAsia="ru-RU"/>
              </w:rPr>
              <w:t>№ п/п</w:t>
            </w:r>
          </w:p>
        </w:tc>
        <w:tc>
          <w:tcPr>
            <w:tcW w:w="6091" w:type="dxa"/>
            <w:vMerge w:val="restart"/>
            <w:shd w:val="clear" w:color="auto" w:fill="auto"/>
            <w:vAlign w:val="center"/>
            <w:hideMark/>
          </w:tcPr>
          <w:p w14:paraId="1F9C631D" w14:textId="4EBA41EE" w:rsidR="002A3F44" w:rsidRPr="002A3F44" w:rsidRDefault="002A3F44" w:rsidP="002A3F44">
            <w:pPr>
              <w:suppressAutoHyphens w:val="0"/>
              <w:jc w:val="center"/>
              <w:rPr>
                <w:bCs/>
                <w:color w:val="000000"/>
                <w:lang w:eastAsia="ru-RU"/>
              </w:rPr>
            </w:pPr>
            <w:r w:rsidRPr="002A3F44">
              <w:rPr>
                <w:bCs/>
                <w:color w:val="000000"/>
                <w:lang w:eastAsia="ru-RU"/>
              </w:rPr>
              <w:t>Наименование и технические характеристики бланков документов об уровне образования и (или) квалификации</w:t>
            </w:r>
          </w:p>
        </w:tc>
        <w:tc>
          <w:tcPr>
            <w:tcW w:w="1482" w:type="dxa"/>
            <w:vMerge w:val="restart"/>
            <w:shd w:val="clear" w:color="auto" w:fill="auto"/>
            <w:vAlign w:val="center"/>
            <w:hideMark/>
          </w:tcPr>
          <w:p w14:paraId="4D931153" w14:textId="77777777" w:rsidR="002A3F44" w:rsidRPr="002A3F44" w:rsidRDefault="002A3F44" w:rsidP="002A3F44">
            <w:pPr>
              <w:suppressAutoHyphens w:val="0"/>
              <w:jc w:val="center"/>
              <w:rPr>
                <w:bCs/>
                <w:color w:val="000000"/>
                <w:lang w:eastAsia="ru-RU"/>
              </w:rPr>
            </w:pPr>
            <w:r w:rsidRPr="002A3F44">
              <w:rPr>
                <w:bCs/>
                <w:color w:val="000000"/>
                <w:lang w:eastAsia="ru-RU"/>
              </w:rPr>
              <w:t xml:space="preserve">Заказ бланков (Кол-во, </w:t>
            </w:r>
            <w:proofErr w:type="spellStart"/>
            <w:r w:rsidRPr="002A3F44">
              <w:rPr>
                <w:bCs/>
                <w:color w:val="000000"/>
                <w:lang w:eastAsia="ru-RU"/>
              </w:rPr>
              <w:t>шт</w:t>
            </w:r>
            <w:proofErr w:type="spellEnd"/>
            <w:r w:rsidRPr="002A3F44">
              <w:rPr>
                <w:bCs/>
                <w:color w:val="000000"/>
                <w:lang w:eastAsia="ru-RU"/>
              </w:rPr>
              <w:t>)</w:t>
            </w:r>
          </w:p>
        </w:tc>
        <w:tc>
          <w:tcPr>
            <w:tcW w:w="960" w:type="dxa"/>
            <w:vMerge w:val="restart"/>
            <w:shd w:val="clear" w:color="auto" w:fill="auto"/>
            <w:noWrap/>
            <w:vAlign w:val="bottom"/>
            <w:hideMark/>
          </w:tcPr>
          <w:p w14:paraId="1E0C6E90" w14:textId="77777777" w:rsidR="002A3F44" w:rsidRPr="002A3F44" w:rsidRDefault="002A3F44" w:rsidP="002A3F44">
            <w:pPr>
              <w:suppressAutoHyphens w:val="0"/>
              <w:jc w:val="center"/>
              <w:rPr>
                <w:bCs/>
                <w:lang w:eastAsia="ru-RU"/>
              </w:rPr>
            </w:pPr>
            <w:r w:rsidRPr="002A3F44">
              <w:rPr>
                <w:bCs/>
                <w:lang w:eastAsia="ru-RU"/>
              </w:rPr>
              <w:t>цена</w:t>
            </w:r>
          </w:p>
        </w:tc>
        <w:tc>
          <w:tcPr>
            <w:tcW w:w="1381" w:type="dxa"/>
            <w:vMerge w:val="restart"/>
            <w:shd w:val="clear" w:color="auto" w:fill="auto"/>
            <w:noWrap/>
            <w:vAlign w:val="bottom"/>
            <w:hideMark/>
          </w:tcPr>
          <w:p w14:paraId="5DFA5E88" w14:textId="77777777" w:rsidR="002A3F44" w:rsidRPr="002A3F44" w:rsidRDefault="002A3F44" w:rsidP="002A3F44">
            <w:pPr>
              <w:suppressAutoHyphens w:val="0"/>
              <w:jc w:val="center"/>
              <w:rPr>
                <w:bCs/>
                <w:lang w:eastAsia="ru-RU"/>
              </w:rPr>
            </w:pPr>
            <w:r w:rsidRPr="002A3F44">
              <w:rPr>
                <w:bCs/>
                <w:lang w:eastAsia="ru-RU"/>
              </w:rPr>
              <w:t>сумма</w:t>
            </w:r>
          </w:p>
        </w:tc>
      </w:tr>
      <w:tr w:rsidR="002A3F44" w:rsidRPr="002A3F44" w14:paraId="294AC460" w14:textId="77777777" w:rsidTr="002A3F44">
        <w:trPr>
          <w:trHeight w:val="276"/>
        </w:trPr>
        <w:tc>
          <w:tcPr>
            <w:tcW w:w="576" w:type="dxa"/>
            <w:vMerge/>
            <w:vAlign w:val="center"/>
            <w:hideMark/>
          </w:tcPr>
          <w:p w14:paraId="28D5F4B2" w14:textId="77777777" w:rsidR="002A3F44" w:rsidRPr="002A3F44" w:rsidRDefault="002A3F44" w:rsidP="002A3F44">
            <w:pPr>
              <w:suppressAutoHyphens w:val="0"/>
              <w:rPr>
                <w:b/>
                <w:bCs/>
                <w:color w:val="000000"/>
                <w:lang w:eastAsia="ru-RU"/>
              </w:rPr>
            </w:pPr>
          </w:p>
        </w:tc>
        <w:tc>
          <w:tcPr>
            <w:tcW w:w="6091" w:type="dxa"/>
            <w:vMerge/>
            <w:vAlign w:val="center"/>
            <w:hideMark/>
          </w:tcPr>
          <w:p w14:paraId="33192928" w14:textId="77777777" w:rsidR="002A3F44" w:rsidRPr="002A3F44" w:rsidRDefault="002A3F44" w:rsidP="002A3F44">
            <w:pPr>
              <w:suppressAutoHyphens w:val="0"/>
              <w:rPr>
                <w:bCs/>
                <w:color w:val="000000"/>
                <w:lang w:eastAsia="ru-RU"/>
              </w:rPr>
            </w:pPr>
          </w:p>
        </w:tc>
        <w:tc>
          <w:tcPr>
            <w:tcW w:w="1482" w:type="dxa"/>
            <w:vMerge/>
            <w:vAlign w:val="center"/>
            <w:hideMark/>
          </w:tcPr>
          <w:p w14:paraId="674CAADC" w14:textId="77777777" w:rsidR="002A3F44" w:rsidRPr="002A3F44" w:rsidRDefault="002A3F44" w:rsidP="002A3F44">
            <w:pPr>
              <w:suppressAutoHyphens w:val="0"/>
              <w:rPr>
                <w:bCs/>
                <w:color w:val="000000"/>
                <w:lang w:eastAsia="ru-RU"/>
              </w:rPr>
            </w:pPr>
          </w:p>
        </w:tc>
        <w:tc>
          <w:tcPr>
            <w:tcW w:w="960" w:type="dxa"/>
            <w:vMerge/>
            <w:vAlign w:val="center"/>
            <w:hideMark/>
          </w:tcPr>
          <w:p w14:paraId="0343B722" w14:textId="77777777" w:rsidR="002A3F44" w:rsidRPr="002A3F44" w:rsidRDefault="002A3F44" w:rsidP="002A3F44">
            <w:pPr>
              <w:suppressAutoHyphens w:val="0"/>
              <w:rPr>
                <w:bCs/>
                <w:lang w:eastAsia="ru-RU"/>
              </w:rPr>
            </w:pPr>
          </w:p>
        </w:tc>
        <w:tc>
          <w:tcPr>
            <w:tcW w:w="1381" w:type="dxa"/>
            <w:vMerge/>
            <w:vAlign w:val="center"/>
            <w:hideMark/>
          </w:tcPr>
          <w:p w14:paraId="57D53478" w14:textId="77777777" w:rsidR="002A3F44" w:rsidRPr="002A3F44" w:rsidRDefault="002A3F44" w:rsidP="002A3F44">
            <w:pPr>
              <w:suppressAutoHyphens w:val="0"/>
              <w:rPr>
                <w:bCs/>
                <w:lang w:eastAsia="ru-RU"/>
              </w:rPr>
            </w:pPr>
          </w:p>
        </w:tc>
      </w:tr>
      <w:tr w:rsidR="002A3F44" w:rsidRPr="002A3F44" w14:paraId="39EC26FD" w14:textId="77777777" w:rsidTr="002A3F44">
        <w:trPr>
          <w:trHeight w:val="480"/>
        </w:trPr>
        <w:tc>
          <w:tcPr>
            <w:tcW w:w="576" w:type="dxa"/>
            <w:vMerge/>
            <w:vAlign w:val="center"/>
            <w:hideMark/>
          </w:tcPr>
          <w:p w14:paraId="345C6D1E" w14:textId="77777777" w:rsidR="002A3F44" w:rsidRPr="002A3F44" w:rsidRDefault="002A3F44" w:rsidP="002A3F44">
            <w:pPr>
              <w:suppressAutoHyphens w:val="0"/>
              <w:rPr>
                <w:b/>
                <w:bCs/>
                <w:color w:val="000000"/>
                <w:lang w:eastAsia="ru-RU"/>
              </w:rPr>
            </w:pPr>
          </w:p>
        </w:tc>
        <w:tc>
          <w:tcPr>
            <w:tcW w:w="6091" w:type="dxa"/>
            <w:vMerge/>
            <w:vAlign w:val="center"/>
            <w:hideMark/>
          </w:tcPr>
          <w:p w14:paraId="58D2F45C" w14:textId="77777777" w:rsidR="002A3F44" w:rsidRPr="002A3F44" w:rsidRDefault="002A3F44" w:rsidP="002A3F44">
            <w:pPr>
              <w:suppressAutoHyphens w:val="0"/>
              <w:rPr>
                <w:bCs/>
                <w:color w:val="000000"/>
                <w:lang w:eastAsia="ru-RU"/>
              </w:rPr>
            </w:pPr>
          </w:p>
        </w:tc>
        <w:tc>
          <w:tcPr>
            <w:tcW w:w="1482" w:type="dxa"/>
            <w:vMerge/>
            <w:vAlign w:val="center"/>
            <w:hideMark/>
          </w:tcPr>
          <w:p w14:paraId="2FF54CCF" w14:textId="77777777" w:rsidR="002A3F44" w:rsidRPr="002A3F44" w:rsidRDefault="002A3F44" w:rsidP="002A3F44">
            <w:pPr>
              <w:suppressAutoHyphens w:val="0"/>
              <w:rPr>
                <w:bCs/>
                <w:color w:val="000000"/>
                <w:lang w:eastAsia="ru-RU"/>
              </w:rPr>
            </w:pPr>
          </w:p>
        </w:tc>
        <w:tc>
          <w:tcPr>
            <w:tcW w:w="960" w:type="dxa"/>
            <w:vMerge/>
            <w:vAlign w:val="center"/>
            <w:hideMark/>
          </w:tcPr>
          <w:p w14:paraId="70905D70" w14:textId="77777777" w:rsidR="002A3F44" w:rsidRPr="002A3F44" w:rsidRDefault="002A3F44" w:rsidP="002A3F44">
            <w:pPr>
              <w:suppressAutoHyphens w:val="0"/>
              <w:rPr>
                <w:bCs/>
                <w:lang w:eastAsia="ru-RU"/>
              </w:rPr>
            </w:pPr>
          </w:p>
        </w:tc>
        <w:tc>
          <w:tcPr>
            <w:tcW w:w="1381" w:type="dxa"/>
            <w:vMerge/>
            <w:vAlign w:val="center"/>
            <w:hideMark/>
          </w:tcPr>
          <w:p w14:paraId="6D5D9363" w14:textId="77777777" w:rsidR="002A3F44" w:rsidRPr="002A3F44" w:rsidRDefault="002A3F44" w:rsidP="002A3F44">
            <w:pPr>
              <w:suppressAutoHyphens w:val="0"/>
              <w:rPr>
                <w:bCs/>
                <w:lang w:eastAsia="ru-RU"/>
              </w:rPr>
            </w:pPr>
          </w:p>
        </w:tc>
      </w:tr>
      <w:tr w:rsidR="002A3F44" w:rsidRPr="002A3F44" w14:paraId="495706A2" w14:textId="77777777" w:rsidTr="002A3F44">
        <w:trPr>
          <w:trHeight w:val="1620"/>
        </w:trPr>
        <w:tc>
          <w:tcPr>
            <w:tcW w:w="576" w:type="dxa"/>
            <w:shd w:val="clear" w:color="auto" w:fill="auto"/>
            <w:hideMark/>
          </w:tcPr>
          <w:p w14:paraId="33A092A6" w14:textId="77777777" w:rsidR="002A3F44" w:rsidRPr="002A3F44" w:rsidRDefault="002A3F44" w:rsidP="002A3F44">
            <w:pPr>
              <w:suppressAutoHyphens w:val="0"/>
              <w:jc w:val="center"/>
              <w:rPr>
                <w:b/>
                <w:bCs/>
                <w:color w:val="000000"/>
                <w:lang w:eastAsia="ru-RU"/>
              </w:rPr>
            </w:pPr>
            <w:r w:rsidRPr="002A3F44">
              <w:rPr>
                <w:b/>
                <w:bCs/>
                <w:color w:val="000000"/>
                <w:lang w:eastAsia="ru-RU"/>
              </w:rPr>
              <w:t> </w:t>
            </w:r>
            <w:r>
              <w:rPr>
                <w:b/>
                <w:bCs/>
                <w:color w:val="000000"/>
                <w:lang w:eastAsia="ru-RU"/>
              </w:rPr>
              <w:t>1</w:t>
            </w:r>
          </w:p>
        </w:tc>
        <w:tc>
          <w:tcPr>
            <w:tcW w:w="6091" w:type="dxa"/>
            <w:shd w:val="clear" w:color="auto" w:fill="auto"/>
            <w:hideMark/>
          </w:tcPr>
          <w:p w14:paraId="3226C2DF" w14:textId="25BB854A" w:rsidR="002A3F44" w:rsidRPr="002A3F44" w:rsidRDefault="002A3F44" w:rsidP="002A3F44">
            <w:pPr>
              <w:suppressAutoHyphens w:val="0"/>
              <w:jc w:val="center"/>
              <w:rPr>
                <w:bCs/>
                <w:color w:val="000000"/>
                <w:lang w:eastAsia="ru-RU"/>
              </w:rPr>
            </w:pPr>
            <w:r w:rsidRPr="002A3F44">
              <w:rPr>
                <w:bCs/>
                <w:color w:val="000000"/>
                <w:lang w:eastAsia="ru-RU"/>
              </w:rPr>
              <w:t xml:space="preserve"> Товар изготовлен в соответствии с Приказом Министерства образования и науки РФ от 5 апреля 2013 г. N 240 "Об утверждении образцов студенческого билета для студентов и зачетной книжки для студентов (курсантов), осваивающих образовательные программы среднего профессионального образования"</w:t>
            </w:r>
          </w:p>
        </w:tc>
        <w:tc>
          <w:tcPr>
            <w:tcW w:w="1482" w:type="dxa"/>
            <w:shd w:val="clear" w:color="auto" w:fill="auto"/>
            <w:hideMark/>
          </w:tcPr>
          <w:p w14:paraId="140EB351" w14:textId="77777777" w:rsidR="002A3F44" w:rsidRPr="002A3F44" w:rsidRDefault="002A3F44" w:rsidP="002A3F44">
            <w:pPr>
              <w:suppressAutoHyphens w:val="0"/>
              <w:jc w:val="center"/>
              <w:rPr>
                <w:color w:val="000000"/>
                <w:lang w:eastAsia="ru-RU"/>
              </w:rPr>
            </w:pPr>
            <w:r w:rsidRPr="002A3F44">
              <w:rPr>
                <w:color w:val="000000"/>
                <w:lang w:eastAsia="ru-RU"/>
              </w:rPr>
              <w:t> </w:t>
            </w:r>
          </w:p>
        </w:tc>
        <w:tc>
          <w:tcPr>
            <w:tcW w:w="960" w:type="dxa"/>
            <w:shd w:val="clear" w:color="auto" w:fill="auto"/>
            <w:noWrap/>
            <w:vAlign w:val="bottom"/>
            <w:hideMark/>
          </w:tcPr>
          <w:p w14:paraId="1301D6C9" w14:textId="77777777" w:rsidR="002A3F44" w:rsidRPr="002A3F44" w:rsidRDefault="002A3F44" w:rsidP="002A3F44">
            <w:pPr>
              <w:suppressAutoHyphens w:val="0"/>
              <w:rPr>
                <w:lang w:eastAsia="ru-RU"/>
              </w:rPr>
            </w:pPr>
            <w:r w:rsidRPr="002A3F44">
              <w:rPr>
                <w:lang w:eastAsia="ru-RU"/>
              </w:rPr>
              <w:t> </w:t>
            </w:r>
          </w:p>
        </w:tc>
        <w:tc>
          <w:tcPr>
            <w:tcW w:w="1381" w:type="dxa"/>
            <w:shd w:val="clear" w:color="auto" w:fill="auto"/>
            <w:noWrap/>
            <w:vAlign w:val="bottom"/>
            <w:hideMark/>
          </w:tcPr>
          <w:p w14:paraId="4899A4E0" w14:textId="77777777" w:rsidR="002A3F44" w:rsidRPr="002A3F44" w:rsidRDefault="002A3F44" w:rsidP="002A3F44">
            <w:pPr>
              <w:suppressAutoHyphens w:val="0"/>
              <w:rPr>
                <w:lang w:eastAsia="ru-RU"/>
              </w:rPr>
            </w:pPr>
            <w:r w:rsidRPr="002A3F44">
              <w:rPr>
                <w:lang w:eastAsia="ru-RU"/>
              </w:rPr>
              <w:t> </w:t>
            </w:r>
          </w:p>
        </w:tc>
      </w:tr>
      <w:tr w:rsidR="002A3F44" w:rsidRPr="002A3F44" w14:paraId="094DB3A7" w14:textId="77777777" w:rsidTr="002A3F44">
        <w:trPr>
          <w:trHeight w:val="315"/>
        </w:trPr>
        <w:tc>
          <w:tcPr>
            <w:tcW w:w="576" w:type="dxa"/>
            <w:shd w:val="clear" w:color="auto" w:fill="auto"/>
            <w:hideMark/>
          </w:tcPr>
          <w:p w14:paraId="2AA645DA" w14:textId="77777777" w:rsidR="002A3F44" w:rsidRPr="002A3F44" w:rsidRDefault="002A3F44" w:rsidP="002A3F44">
            <w:pPr>
              <w:suppressAutoHyphens w:val="0"/>
              <w:jc w:val="center"/>
              <w:rPr>
                <w:b/>
                <w:bCs/>
                <w:color w:val="000000"/>
                <w:lang w:eastAsia="ru-RU"/>
              </w:rPr>
            </w:pPr>
            <w:r w:rsidRPr="002A3F44">
              <w:rPr>
                <w:b/>
                <w:bCs/>
                <w:color w:val="000000"/>
                <w:lang w:eastAsia="ru-RU"/>
              </w:rPr>
              <w:t>1</w:t>
            </w:r>
            <w:r>
              <w:rPr>
                <w:b/>
                <w:bCs/>
                <w:color w:val="000000"/>
                <w:lang w:eastAsia="ru-RU"/>
              </w:rPr>
              <w:t>.1</w:t>
            </w:r>
          </w:p>
        </w:tc>
        <w:tc>
          <w:tcPr>
            <w:tcW w:w="6091" w:type="dxa"/>
            <w:shd w:val="clear" w:color="auto" w:fill="auto"/>
            <w:hideMark/>
          </w:tcPr>
          <w:p w14:paraId="47D27D3C" w14:textId="77777777" w:rsidR="002A3F44" w:rsidRPr="002A3F44" w:rsidRDefault="002A3F44" w:rsidP="002A3F44">
            <w:pPr>
              <w:suppressAutoHyphens w:val="0"/>
              <w:rPr>
                <w:lang w:eastAsia="ru-RU"/>
              </w:rPr>
            </w:pPr>
            <w:r w:rsidRPr="002A3F44">
              <w:rPr>
                <w:lang w:eastAsia="ru-RU"/>
              </w:rPr>
              <w:t>Зачетная книжка</w:t>
            </w:r>
          </w:p>
        </w:tc>
        <w:tc>
          <w:tcPr>
            <w:tcW w:w="1482" w:type="dxa"/>
            <w:shd w:val="clear" w:color="auto" w:fill="auto"/>
            <w:hideMark/>
          </w:tcPr>
          <w:p w14:paraId="711B33BF" w14:textId="77777777" w:rsidR="002A3F44" w:rsidRPr="002A3F44" w:rsidRDefault="002A3F44" w:rsidP="008359E8">
            <w:pPr>
              <w:suppressAutoHyphens w:val="0"/>
              <w:jc w:val="center"/>
              <w:rPr>
                <w:iCs/>
                <w:color w:val="000000"/>
                <w:lang w:eastAsia="ru-RU"/>
              </w:rPr>
            </w:pPr>
          </w:p>
        </w:tc>
        <w:tc>
          <w:tcPr>
            <w:tcW w:w="960" w:type="dxa"/>
            <w:shd w:val="clear" w:color="auto" w:fill="auto"/>
            <w:noWrap/>
            <w:vAlign w:val="bottom"/>
            <w:hideMark/>
          </w:tcPr>
          <w:p w14:paraId="3B9D1522" w14:textId="77777777" w:rsidR="002A3F44" w:rsidRPr="002A3F44" w:rsidRDefault="002A3F44" w:rsidP="002A3F44">
            <w:pPr>
              <w:suppressAutoHyphens w:val="0"/>
              <w:jc w:val="right"/>
              <w:rPr>
                <w:lang w:eastAsia="ru-RU"/>
              </w:rPr>
            </w:pPr>
          </w:p>
        </w:tc>
        <w:tc>
          <w:tcPr>
            <w:tcW w:w="1381" w:type="dxa"/>
            <w:shd w:val="clear" w:color="auto" w:fill="auto"/>
            <w:noWrap/>
            <w:vAlign w:val="bottom"/>
            <w:hideMark/>
          </w:tcPr>
          <w:p w14:paraId="14407ED0" w14:textId="77777777" w:rsidR="002A3F44" w:rsidRPr="002A3F44" w:rsidRDefault="002A3F44" w:rsidP="008359E8">
            <w:pPr>
              <w:suppressAutoHyphens w:val="0"/>
              <w:jc w:val="right"/>
              <w:rPr>
                <w:lang w:eastAsia="ru-RU"/>
              </w:rPr>
            </w:pPr>
          </w:p>
        </w:tc>
      </w:tr>
      <w:tr w:rsidR="002A3F44" w:rsidRPr="002A3F44" w14:paraId="2180A458" w14:textId="77777777" w:rsidTr="002A3F44">
        <w:trPr>
          <w:trHeight w:val="315"/>
        </w:trPr>
        <w:tc>
          <w:tcPr>
            <w:tcW w:w="576" w:type="dxa"/>
            <w:shd w:val="clear" w:color="auto" w:fill="auto"/>
            <w:hideMark/>
          </w:tcPr>
          <w:p w14:paraId="04F1C917" w14:textId="77777777" w:rsidR="002A3F44" w:rsidRPr="002A3F44" w:rsidRDefault="002A3F44" w:rsidP="002A3F44">
            <w:pPr>
              <w:suppressAutoHyphens w:val="0"/>
              <w:jc w:val="center"/>
              <w:rPr>
                <w:b/>
                <w:bCs/>
                <w:color w:val="000000"/>
                <w:lang w:eastAsia="ru-RU"/>
              </w:rPr>
            </w:pPr>
            <w:r>
              <w:rPr>
                <w:b/>
                <w:bCs/>
                <w:color w:val="000000"/>
                <w:lang w:eastAsia="ru-RU"/>
              </w:rPr>
              <w:t>1.2.</w:t>
            </w:r>
          </w:p>
        </w:tc>
        <w:tc>
          <w:tcPr>
            <w:tcW w:w="6091" w:type="dxa"/>
            <w:shd w:val="clear" w:color="auto" w:fill="auto"/>
            <w:hideMark/>
          </w:tcPr>
          <w:p w14:paraId="4ABC2C68" w14:textId="77777777" w:rsidR="002A3F44" w:rsidRPr="002A3F44" w:rsidRDefault="002A3F44" w:rsidP="002A3F44">
            <w:pPr>
              <w:suppressAutoHyphens w:val="0"/>
              <w:rPr>
                <w:color w:val="000000"/>
                <w:lang w:eastAsia="ru-RU"/>
              </w:rPr>
            </w:pPr>
            <w:r w:rsidRPr="002A3F44">
              <w:rPr>
                <w:color w:val="000000"/>
                <w:lang w:eastAsia="ru-RU"/>
              </w:rPr>
              <w:t>Студенческий билет</w:t>
            </w:r>
          </w:p>
        </w:tc>
        <w:tc>
          <w:tcPr>
            <w:tcW w:w="1482" w:type="dxa"/>
            <w:shd w:val="clear" w:color="auto" w:fill="auto"/>
            <w:hideMark/>
          </w:tcPr>
          <w:p w14:paraId="30005C56" w14:textId="77777777" w:rsidR="002A3F44" w:rsidRPr="002A3F44" w:rsidRDefault="002A3F44" w:rsidP="008359E8">
            <w:pPr>
              <w:suppressAutoHyphens w:val="0"/>
              <w:jc w:val="center"/>
              <w:rPr>
                <w:iCs/>
                <w:color w:val="000000"/>
                <w:lang w:eastAsia="ru-RU"/>
              </w:rPr>
            </w:pPr>
          </w:p>
        </w:tc>
        <w:tc>
          <w:tcPr>
            <w:tcW w:w="960" w:type="dxa"/>
            <w:shd w:val="clear" w:color="auto" w:fill="auto"/>
            <w:noWrap/>
            <w:vAlign w:val="bottom"/>
            <w:hideMark/>
          </w:tcPr>
          <w:p w14:paraId="18E31ED2" w14:textId="77777777" w:rsidR="002A3F44" w:rsidRPr="002A3F44" w:rsidRDefault="002A3F44" w:rsidP="002A3F44">
            <w:pPr>
              <w:suppressAutoHyphens w:val="0"/>
              <w:jc w:val="right"/>
              <w:rPr>
                <w:lang w:eastAsia="ru-RU"/>
              </w:rPr>
            </w:pPr>
          </w:p>
        </w:tc>
        <w:tc>
          <w:tcPr>
            <w:tcW w:w="1381" w:type="dxa"/>
            <w:shd w:val="clear" w:color="auto" w:fill="auto"/>
            <w:noWrap/>
            <w:vAlign w:val="bottom"/>
            <w:hideMark/>
          </w:tcPr>
          <w:p w14:paraId="5C220E04" w14:textId="77777777" w:rsidR="002A3F44" w:rsidRPr="002A3F44" w:rsidRDefault="002A3F44" w:rsidP="002A3F44">
            <w:pPr>
              <w:suppressAutoHyphens w:val="0"/>
              <w:jc w:val="right"/>
              <w:rPr>
                <w:lang w:eastAsia="ru-RU"/>
              </w:rPr>
            </w:pPr>
          </w:p>
        </w:tc>
      </w:tr>
      <w:tr w:rsidR="002A3F44" w:rsidRPr="002A3F44" w14:paraId="776DC237" w14:textId="77777777" w:rsidTr="002A3F44">
        <w:trPr>
          <w:trHeight w:val="975"/>
        </w:trPr>
        <w:tc>
          <w:tcPr>
            <w:tcW w:w="576" w:type="dxa"/>
            <w:shd w:val="clear" w:color="auto" w:fill="auto"/>
            <w:hideMark/>
          </w:tcPr>
          <w:p w14:paraId="5F2D853B" w14:textId="77777777" w:rsidR="002A3F44" w:rsidRPr="002A3F44" w:rsidRDefault="002A3F44" w:rsidP="002A3F44">
            <w:pPr>
              <w:suppressAutoHyphens w:val="0"/>
              <w:jc w:val="center"/>
              <w:rPr>
                <w:b/>
                <w:bCs/>
                <w:color w:val="000000"/>
                <w:lang w:eastAsia="ru-RU"/>
              </w:rPr>
            </w:pPr>
            <w:r w:rsidRPr="002A3F44">
              <w:rPr>
                <w:b/>
                <w:bCs/>
                <w:color w:val="000000"/>
                <w:lang w:eastAsia="ru-RU"/>
              </w:rPr>
              <w:t> </w:t>
            </w:r>
            <w:r>
              <w:rPr>
                <w:b/>
                <w:bCs/>
                <w:color w:val="000000"/>
                <w:lang w:eastAsia="ru-RU"/>
              </w:rPr>
              <w:t>2</w:t>
            </w:r>
          </w:p>
        </w:tc>
        <w:tc>
          <w:tcPr>
            <w:tcW w:w="6091" w:type="dxa"/>
            <w:shd w:val="clear" w:color="auto" w:fill="auto"/>
            <w:hideMark/>
          </w:tcPr>
          <w:p w14:paraId="705D0A4A" w14:textId="40711EE0" w:rsidR="002A3F44" w:rsidRPr="002A3F44" w:rsidRDefault="002A3F44" w:rsidP="002A3F44">
            <w:pPr>
              <w:suppressAutoHyphens w:val="0"/>
              <w:jc w:val="center"/>
              <w:rPr>
                <w:bCs/>
                <w:color w:val="000000"/>
                <w:lang w:eastAsia="ru-RU"/>
              </w:rPr>
            </w:pPr>
            <w:r w:rsidRPr="002A3F44">
              <w:rPr>
                <w:bCs/>
                <w:color w:val="000000"/>
                <w:lang w:eastAsia="ru-RU"/>
              </w:rPr>
              <w:t xml:space="preserve"> Товар изготовлен в соответствии с Приказом Министерства</w:t>
            </w:r>
            <w:r w:rsidR="00D22F16">
              <w:rPr>
                <w:bCs/>
                <w:color w:val="000000"/>
                <w:lang w:eastAsia="ru-RU"/>
              </w:rPr>
              <w:t xml:space="preserve"> </w:t>
            </w:r>
            <w:r w:rsidRPr="002A3F44">
              <w:rPr>
                <w:bCs/>
                <w:color w:val="000000"/>
                <w:lang w:eastAsia="ru-RU"/>
              </w:rPr>
              <w:t>образования и науки РФ от 22 марта 2013 г. N 203 "Об утверждении образцов студенческого билета для студентов и зачетной книжки для студентов (курсантов), осваивающих программы бакалавриата, программы специалитета, программы магистратуры"</w:t>
            </w:r>
          </w:p>
        </w:tc>
        <w:tc>
          <w:tcPr>
            <w:tcW w:w="1482" w:type="dxa"/>
            <w:shd w:val="clear" w:color="auto" w:fill="auto"/>
            <w:hideMark/>
          </w:tcPr>
          <w:p w14:paraId="3C609B44" w14:textId="77777777" w:rsidR="002A3F44" w:rsidRPr="002A3F44" w:rsidRDefault="002A3F44" w:rsidP="002A3F44">
            <w:pPr>
              <w:suppressAutoHyphens w:val="0"/>
              <w:jc w:val="center"/>
              <w:rPr>
                <w:iCs/>
                <w:color w:val="000000"/>
                <w:lang w:eastAsia="ru-RU"/>
              </w:rPr>
            </w:pPr>
            <w:r w:rsidRPr="002A3F44">
              <w:rPr>
                <w:iCs/>
                <w:color w:val="000000"/>
                <w:lang w:eastAsia="ru-RU"/>
              </w:rPr>
              <w:t> </w:t>
            </w:r>
          </w:p>
        </w:tc>
        <w:tc>
          <w:tcPr>
            <w:tcW w:w="960" w:type="dxa"/>
            <w:shd w:val="clear" w:color="auto" w:fill="auto"/>
            <w:noWrap/>
            <w:vAlign w:val="bottom"/>
            <w:hideMark/>
          </w:tcPr>
          <w:p w14:paraId="61314635" w14:textId="77777777" w:rsidR="002A3F44" w:rsidRPr="002A3F44" w:rsidRDefault="002A3F44" w:rsidP="002A3F44">
            <w:pPr>
              <w:suppressAutoHyphens w:val="0"/>
              <w:rPr>
                <w:lang w:eastAsia="ru-RU"/>
              </w:rPr>
            </w:pPr>
            <w:r w:rsidRPr="002A3F44">
              <w:rPr>
                <w:lang w:eastAsia="ru-RU"/>
              </w:rPr>
              <w:t> </w:t>
            </w:r>
          </w:p>
        </w:tc>
        <w:tc>
          <w:tcPr>
            <w:tcW w:w="1381" w:type="dxa"/>
            <w:shd w:val="clear" w:color="auto" w:fill="auto"/>
            <w:noWrap/>
            <w:vAlign w:val="bottom"/>
            <w:hideMark/>
          </w:tcPr>
          <w:p w14:paraId="3A5F5C89" w14:textId="77777777" w:rsidR="002A3F44" w:rsidRPr="002A3F44" w:rsidRDefault="002A3F44" w:rsidP="002A3F44">
            <w:pPr>
              <w:suppressAutoHyphens w:val="0"/>
              <w:rPr>
                <w:lang w:eastAsia="ru-RU"/>
              </w:rPr>
            </w:pPr>
            <w:r w:rsidRPr="002A3F44">
              <w:rPr>
                <w:lang w:eastAsia="ru-RU"/>
              </w:rPr>
              <w:t> </w:t>
            </w:r>
          </w:p>
        </w:tc>
      </w:tr>
      <w:tr w:rsidR="002A3F44" w:rsidRPr="002A3F44" w14:paraId="279673BE" w14:textId="77777777" w:rsidTr="002A3F44">
        <w:trPr>
          <w:trHeight w:val="315"/>
        </w:trPr>
        <w:tc>
          <w:tcPr>
            <w:tcW w:w="576" w:type="dxa"/>
            <w:shd w:val="clear" w:color="auto" w:fill="auto"/>
            <w:hideMark/>
          </w:tcPr>
          <w:p w14:paraId="48C0BF00" w14:textId="77777777" w:rsidR="002A3F44" w:rsidRPr="002A3F44" w:rsidRDefault="002A3F44" w:rsidP="002A3F44">
            <w:pPr>
              <w:suppressAutoHyphens w:val="0"/>
              <w:jc w:val="center"/>
              <w:rPr>
                <w:b/>
                <w:bCs/>
                <w:color w:val="000000"/>
                <w:lang w:eastAsia="ru-RU"/>
              </w:rPr>
            </w:pPr>
            <w:r>
              <w:rPr>
                <w:b/>
                <w:bCs/>
                <w:color w:val="000000"/>
                <w:lang w:eastAsia="ru-RU"/>
              </w:rPr>
              <w:t>2.1.</w:t>
            </w:r>
          </w:p>
        </w:tc>
        <w:tc>
          <w:tcPr>
            <w:tcW w:w="6091" w:type="dxa"/>
            <w:shd w:val="clear" w:color="auto" w:fill="auto"/>
            <w:hideMark/>
          </w:tcPr>
          <w:p w14:paraId="256C4921" w14:textId="77777777" w:rsidR="002A3F44" w:rsidRPr="002A3F44" w:rsidRDefault="002A3F44" w:rsidP="002A3F44">
            <w:pPr>
              <w:suppressAutoHyphens w:val="0"/>
              <w:rPr>
                <w:color w:val="000000"/>
                <w:lang w:eastAsia="ru-RU"/>
              </w:rPr>
            </w:pPr>
            <w:r w:rsidRPr="002A3F44">
              <w:rPr>
                <w:color w:val="000000"/>
                <w:lang w:eastAsia="ru-RU"/>
              </w:rPr>
              <w:t>Зачетная книжка</w:t>
            </w:r>
          </w:p>
        </w:tc>
        <w:tc>
          <w:tcPr>
            <w:tcW w:w="1482" w:type="dxa"/>
            <w:shd w:val="clear" w:color="auto" w:fill="auto"/>
            <w:hideMark/>
          </w:tcPr>
          <w:p w14:paraId="463E4091" w14:textId="77777777" w:rsidR="002A3F44" w:rsidRPr="002A3F44" w:rsidRDefault="002A3F44" w:rsidP="008359E8">
            <w:pPr>
              <w:suppressAutoHyphens w:val="0"/>
              <w:jc w:val="center"/>
              <w:rPr>
                <w:iCs/>
                <w:color w:val="000000"/>
                <w:lang w:eastAsia="ru-RU"/>
              </w:rPr>
            </w:pPr>
          </w:p>
        </w:tc>
        <w:tc>
          <w:tcPr>
            <w:tcW w:w="960" w:type="dxa"/>
            <w:shd w:val="clear" w:color="auto" w:fill="auto"/>
            <w:noWrap/>
            <w:vAlign w:val="bottom"/>
            <w:hideMark/>
          </w:tcPr>
          <w:p w14:paraId="5D3FE2C0" w14:textId="77777777" w:rsidR="002A3F44" w:rsidRPr="002A3F44" w:rsidRDefault="002A3F44" w:rsidP="002A3F44">
            <w:pPr>
              <w:suppressAutoHyphens w:val="0"/>
              <w:jc w:val="right"/>
              <w:rPr>
                <w:lang w:eastAsia="ru-RU"/>
              </w:rPr>
            </w:pPr>
          </w:p>
        </w:tc>
        <w:tc>
          <w:tcPr>
            <w:tcW w:w="1381" w:type="dxa"/>
            <w:shd w:val="clear" w:color="auto" w:fill="auto"/>
            <w:noWrap/>
            <w:vAlign w:val="bottom"/>
            <w:hideMark/>
          </w:tcPr>
          <w:p w14:paraId="76EAC50D" w14:textId="77777777" w:rsidR="002A3F44" w:rsidRPr="002A3F44" w:rsidRDefault="002A3F44" w:rsidP="008359E8">
            <w:pPr>
              <w:suppressAutoHyphens w:val="0"/>
              <w:jc w:val="right"/>
              <w:rPr>
                <w:lang w:eastAsia="ru-RU"/>
              </w:rPr>
            </w:pPr>
          </w:p>
        </w:tc>
      </w:tr>
      <w:tr w:rsidR="002A3F44" w:rsidRPr="002A3F44" w14:paraId="29BB9BEF" w14:textId="77777777" w:rsidTr="002A3F44">
        <w:trPr>
          <w:trHeight w:val="315"/>
        </w:trPr>
        <w:tc>
          <w:tcPr>
            <w:tcW w:w="576" w:type="dxa"/>
            <w:shd w:val="clear" w:color="auto" w:fill="auto"/>
            <w:hideMark/>
          </w:tcPr>
          <w:p w14:paraId="51E308C7" w14:textId="77777777" w:rsidR="002A3F44" w:rsidRPr="002A3F44" w:rsidRDefault="002A3F44" w:rsidP="002A3F44">
            <w:pPr>
              <w:suppressAutoHyphens w:val="0"/>
              <w:jc w:val="center"/>
              <w:rPr>
                <w:b/>
                <w:bCs/>
                <w:color w:val="000000"/>
                <w:lang w:eastAsia="ru-RU"/>
              </w:rPr>
            </w:pPr>
            <w:r>
              <w:rPr>
                <w:b/>
                <w:bCs/>
                <w:color w:val="000000"/>
                <w:lang w:eastAsia="ru-RU"/>
              </w:rPr>
              <w:t>2.2.</w:t>
            </w:r>
          </w:p>
        </w:tc>
        <w:tc>
          <w:tcPr>
            <w:tcW w:w="6091" w:type="dxa"/>
            <w:shd w:val="clear" w:color="auto" w:fill="auto"/>
            <w:hideMark/>
          </w:tcPr>
          <w:p w14:paraId="0DD4A272" w14:textId="77777777" w:rsidR="002A3F44" w:rsidRPr="002A3F44" w:rsidRDefault="002A3F44" w:rsidP="002A3F44">
            <w:pPr>
              <w:suppressAutoHyphens w:val="0"/>
              <w:rPr>
                <w:color w:val="000000"/>
                <w:lang w:eastAsia="ru-RU"/>
              </w:rPr>
            </w:pPr>
            <w:r w:rsidRPr="002A3F44">
              <w:rPr>
                <w:color w:val="000000"/>
                <w:lang w:eastAsia="ru-RU"/>
              </w:rPr>
              <w:t>Студенческий билет</w:t>
            </w:r>
          </w:p>
        </w:tc>
        <w:tc>
          <w:tcPr>
            <w:tcW w:w="1482" w:type="dxa"/>
            <w:shd w:val="clear" w:color="auto" w:fill="auto"/>
            <w:hideMark/>
          </w:tcPr>
          <w:p w14:paraId="3168B553" w14:textId="77777777" w:rsidR="002A3F44" w:rsidRPr="002A3F44" w:rsidRDefault="002A3F44" w:rsidP="008359E8">
            <w:pPr>
              <w:suppressAutoHyphens w:val="0"/>
              <w:jc w:val="center"/>
              <w:rPr>
                <w:iCs/>
                <w:color w:val="000000"/>
                <w:lang w:eastAsia="ru-RU"/>
              </w:rPr>
            </w:pPr>
          </w:p>
        </w:tc>
        <w:tc>
          <w:tcPr>
            <w:tcW w:w="960" w:type="dxa"/>
            <w:shd w:val="clear" w:color="auto" w:fill="auto"/>
            <w:noWrap/>
            <w:vAlign w:val="bottom"/>
            <w:hideMark/>
          </w:tcPr>
          <w:p w14:paraId="1900F6B0" w14:textId="77777777" w:rsidR="002A3F44" w:rsidRPr="002A3F44" w:rsidRDefault="002A3F44" w:rsidP="002A3F44">
            <w:pPr>
              <w:suppressAutoHyphens w:val="0"/>
              <w:jc w:val="right"/>
              <w:rPr>
                <w:lang w:eastAsia="ru-RU"/>
              </w:rPr>
            </w:pPr>
          </w:p>
        </w:tc>
        <w:tc>
          <w:tcPr>
            <w:tcW w:w="1381" w:type="dxa"/>
            <w:shd w:val="clear" w:color="auto" w:fill="auto"/>
            <w:noWrap/>
            <w:vAlign w:val="bottom"/>
            <w:hideMark/>
          </w:tcPr>
          <w:p w14:paraId="550486FE" w14:textId="77777777" w:rsidR="002A3F44" w:rsidRPr="002A3F44" w:rsidRDefault="002A3F44" w:rsidP="002A3F44">
            <w:pPr>
              <w:suppressAutoHyphens w:val="0"/>
              <w:jc w:val="right"/>
              <w:rPr>
                <w:lang w:eastAsia="ru-RU"/>
              </w:rPr>
            </w:pPr>
          </w:p>
        </w:tc>
      </w:tr>
      <w:tr w:rsidR="002A3F44" w:rsidRPr="002A3F44" w14:paraId="52EFBAF4" w14:textId="77777777" w:rsidTr="002A3F44">
        <w:trPr>
          <w:trHeight w:val="315"/>
        </w:trPr>
        <w:tc>
          <w:tcPr>
            <w:tcW w:w="576" w:type="dxa"/>
            <w:shd w:val="clear" w:color="auto" w:fill="auto"/>
            <w:hideMark/>
          </w:tcPr>
          <w:p w14:paraId="1D59FB9D" w14:textId="77777777" w:rsidR="002A3F44" w:rsidRPr="002A3F44" w:rsidRDefault="002A3F44" w:rsidP="002A3F44">
            <w:pPr>
              <w:suppressAutoHyphens w:val="0"/>
              <w:jc w:val="center"/>
              <w:rPr>
                <w:b/>
                <w:bCs/>
                <w:color w:val="000000"/>
                <w:lang w:eastAsia="ru-RU"/>
              </w:rPr>
            </w:pPr>
            <w:r w:rsidRPr="002A3F44">
              <w:rPr>
                <w:b/>
                <w:bCs/>
                <w:color w:val="000000"/>
                <w:lang w:eastAsia="ru-RU"/>
              </w:rPr>
              <w:t> </w:t>
            </w:r>
          </w:p>
        </w:tc>
        <w:tc>
          <w:tcPr>
            <w:tcW w:w="6091" w:type="dxa"/>
            <w:shd w:val="clear" w:color="auto" w:fill="auto"/>
            <w:hideMark/>
          </w:tcPr>
          <w:p w14:paraId="20167D12" w14:textId="77777777" w:rsidR="002A3F44" w:rsidRPr="002A3F44" w:rsidRDefault="002A3F44" w:rsidP="002A3F44">
            <w:pPr>
              <w:suppressAutoHyphens w:val="0"/>
              <w:rPr>
                <w:bCs/>
                <w:color w:val="000000"/>
                <w:lang w:eastAsia="ru-RU"/>
              </w:rPr>
            </w:pPr>
            <w:r w:rsidRPr="002A3F44">
              <w:rPr>
                <w:bCs/>
                <w:color w:val="000000"/>
                <w:lang w:eastAsia="ru-RU"/>
              </w:rPr>
              <w:t>ИТОГО:</w:t>
            </w:r>
          </w:p>
        </w:tc>
        <w:tc>
          <w:tcPr>
            <w:tcW w:w="1482" w:type="dxa"/>
            <w:shd w:val="clear" w:color="auto" w:fill="auto"/>
            <w:hideMark/>
          </w:tcPr>
          <w:p w14:paraId="19C8D683" w14:textId="77777777" w:rsidR="002A3F44" w:rsidRPr="002A3F44" w:rsidRDefault="002A3F44" w:rsidP="002A3F44">
            <w:pPr>
              <w:suppressAutoHyphens w:val="0"/>
              <w:jc w:val="center"/>
              <w:rPr>
                <w:iCs/>
                <w:color w:val="000000"/>
                <w:lang w:eastAsia="ru-RU"/>
              </w:rPr>
            </w:pPr>
          </w:p>
        </w:tc>
        <w:tc>
          <w:tcPr>
            <w:tcW w:w="960" w:type="dxa"/>
            <w:shd w:val="clear" w:color="auto" w:fill="auto"/>
            <w:noWrap/>
            <w:vAlign w:val="bottom"/>
            <w:hideMark/>
          </w:tcPr>
          <w:p w14:paraId="48DA1131" w14:textId="77777777" w:rsidR="002A3F44" w:rsidRPr="002A3F44" w:rsidRDefault="002A3F44" w:rsidP="002A3F44">
            <w:pPr>
              <w:suppressAutoHyphens w:val="0"/>
              <w:rPr>
                <w:lang w:eastAsia="ru-RU"/>
              </w:rPr>
            </w:pPr>
            <w:r w:rsidRPr="002A3F44">
              <w:rPr>
                <w:lang w:eastAsia="ru-RU"/>
              </w:rPr>
              <w:t> </w:t>
            </w:r>
          </w:p>
        </w:tc>
        <w:tc>
          <w:tcPr>
            <w:tcW w:w="1381" w:type="dxa"/>
            <w:shd w:val="clear" w:color="auto" w:fill="auto"/>
            <w:noWrap/>
            <w:vAlign w:val="bottom"/>
            <w:hideMark/>
          </w:tcPr>
          <w:p w14:paraId="70D26814" w14:textId="77777777" w:rsidR="002A3F44" w:rsidRPr="002A3F44" w:rsidRDefault="002A3F44" w:rsidP="002A3F44">
            <w:pPr>
              <w:suppressAutoHyphens w:val="0"/>
              <w:jc w:val="right"/>
              <w:rPr>
                <w:b/>
                <w:lang w:eastAsia="ru-RU"/>
              </w:rPr>
            </w:pPr>
          </w:p>
        </w:tc>
      </w:tr>
    </w:tbl>
    <w:p w14:paraId="0CAE19BA" w14:textId="77777777" w:rsidR="001D4776" w:rsidRPr="00B65878" w:rsidRDefault="001D4776" w:rsidP="006B28E2">
      <w:pPr>
        <w:jc w:val="both"/>
        <w:rPr>
          <w:b/>
          <w:sz w:val="22"/>
          <w:szCs w:val="22"/>
        </w:rPr>
      </w:pPr>
    </w:p>
    <w:p w14:paraId="0E1DA92C" w14:textId="77777777" w:rsidR="001D4776" w:rsidRPr="00B65878" w:rsidRDefault="001D4776" w:rsidP="006B28E2">
      <w:pPr>
        <w:jc w:val="both"/>
        <w:rPr>
          <w:b/>
          <w:sz w:val="22"/>
          <w:szCs w:val="22"/>
        </w:rPr>
      </w:pPr>
    </w:p>
    <w:p w14:paraId="22EFC418" w14:textId="77777777" w:rsidR="00E74121" w:rsidRPr="00B65878" w:rsidRDefault="00E74121" w:rsidP="006B28E2">
      <w:pPr>
        <w:jc w:val="both"/>
        <w:rPr>
          <w:b/>
          <w:sz w:val="22"/>
          <w:szCs w:val="22"/>
        </w:rPr>
      </w:pPr>
    </w:p>
    <w:p w14:paraId="63428EA7" w14:textId="77777777" w:rsidR="00E74121" w:rsidRPr="00B65878" w:rsidRDefault="00E74121" w:rsidP="006B28E2">
      <w:pPr>
        <w:jc w:val="both"/>
        <w:rPr>
          <w:b/>
          <w:sz w:val="22"/>
          <w:szCs w:val="22"/>
        </w:rPr>
      </w:pPr>
    </w:p>
    <w:tbl>
      <w:tblPr>
        <w:tblW w:w="9995" w:type="dxa"/>
        <w:tblLayout w:type="fixed"/>
        <w:tblLook w:val="0000" w:firstRow="0" w:lastRow="0" w:firstColumn="0" w:lastColumn="0" w:noHBand="0" w:noVBand="0"/>
      </w:tblPr>
      <w:tblGrid>
        <w:gridCol w:w="5495"/>
        <w:gridCol w:w="4500"/>
      </w:tblGrid>
      <w:tr w:rsidR="002A3F44" w:rsidRPr="00B65878" w14:paraId="348B20CF" w14:textId="77777777" w:rsidTr="003F08A9">
        <w:tc>
          <w:tcPr>
            <w:tcW w:w="5495" w:type="dxa"/>
          </w:tcPr>
          <w:p w14:paraId="0B6796E1" w14:textId="77777777" w:rsidR="002A3F44" w:rsidRPr="00B65878" w:rsidRDefault="002A3F44" w:rsidP="003F08A9">
            <w:pPr>
              <w:snapToGrid w:val="0"/>
              <w:rPr>
                <w:b/>
                <w:bCs/>
                <w:sz w:val="22"/>
                <w:szCs w:val="22"/>
              </w:rPr>
            </w:pPr>
            <w:r w:rsidRPr="00B65878">
              <w:rPr>
                <w:b/>
                <w:bCs/>
                <w:sz w:val="22"/>
                <w:szCs w:val="22"/>
              </w:rPr>
              <w:t>Заказчик:</w:t>
            </w:r>
          </w:p>
          <w:p w14:paraId="2013F308" w14:textId="77777777" w:rsidR="002A3F44" w:rsidRPr="00B65878" w:rsidRDefault="002A3F44" w:rsidP="003F08A9">
            <w:pPr>
              <w:rPr>
                <w:sz w:val="22"/>
                <w:szCs w:val="22"/>
              </w:rPr>
            </w:pPr>
          </w:p>
          <w:p w14:paraId="385F43B6" w14:textId="77777777" w:rsidR="002A3F44" w:rsidRPr="00B65878" w:rsidRDefault="002A3F44" w:rsidP="003F08A9">
            <w:pPr>
              <w:rPr>
                <w:sz w:val="22"/>
                <w:szCs w:val="22"/>
              </w:rPr>
            </w:pPr>
            <w:r w:rsidRPr="00B65878">
              <w:rPr>
                <w:sz w:val="22"/>
                <w:szCs w:val="22"/>
              </w:rPr>
              <w:t xml:space="preserve">__________________ </w:t>
            </w:r>
          </w:p>
          <w:p w14:paraId="39B573BC" w14:textId="77777777" w:rsidR="002A3F44" w:rsidRPr="00B65878" w:rsidRDefault="002A3F44" w:rsidP="003F08A9">
            <w:pPr>
              <w:rPr>
                <w:sz w:val="22"/>
                <w:szCs w:val="22"/>
              </w:rPr>
            </w:pPr>
          </w:p>
          <w:p w14:paraId="0125CC3E" w14:textId="7955B8AF" w:rsidR="002A3F44" w:rsidRPr="00B65878" w:rsidRDefault="002A3F44" w:rsidP="003F08A9">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Pr="00B65878">
              <w:rPr>
                <w:sz w:val="22"/>
                <w:szCs w:val="22"/>
              </w:rPr>
              <w:t>г.</w:t>
            </w:r>
          </w:p>
        </w:tc>
        <w:tc>
          <w:tcPr>
            <w:tcW w:w="4500" w:type="dxa"/>
          </w:tcPr>
          <w:p w14:paraId="22190AF1" w14:textId="77777777" w:rsidR="002A3F44" w:rsidRPr="00B65878" w:rsidRDefault="002A3F44" w:rsidP="003F08A9">
            <w:pPr>
              <w:snapToGrid w:val="0"/>
              <w:rPr>
                <w:b/>
                <w:bCs/>
                <w:sz w:val="22"/>
                <w:szCs w:val="22"/>
              </w:rPr>
            </w:pPr>
            <w:r w:rsidRPr="00B65878">
              <w:rPr>
                <w:b/>
                <w:bCs/>
                <w:sz w:val="22"/>
                <w:szCs w:val="22"/>
              </w:rPr>
              <w:t>Поставщик:</w:t>
            </w:r>
          </w:p>
          <w:p w14:paraId="35C57DAB" w14:textId="77777777" w:rsidR="002A3F44" w:rsidRPr="00B65878" w:rsidRDefault="002A3F44" w:rsidP="003F08A9">
            <w:pPr>
              <w:rPr>
                <w:b/>
                <w:bCs/>
                <w:sz w:val="22"/>
                <w:szCs w:val="22"/>
              </w:rPr>
            </w:pPr>
          </w:p>
          <w:p w14:paraId="7472DE59" w14:textId="77777777" w:rsidR="002A3F44" w:rsidRPr="00B65878" w:rsidRDefault="002A3F44" w:rsidP="003F08A9">
            <w:pPr>
              <w:rPr>
                <w:sz w:val="22"/>
                <w:szCs w:val="22"/>
              </w:rPr>
            </w:pPr>
            <w:r w:rsidRPr="00B65878">
              <w:rPr>
                <w:sz w:val="22"/>
                <w:szCs w:val="22"/>
              </w:rPr>
              <w:t xml:space="preserve">_______________А.И. </w:t>
            </w:r>
            <w:proofErr w:type="spellStart"/>
            <w:r>
              <w:rPr>
                <w:sz w:val="22"/>
                <w:szCs w:val="22"/>
              </w:rPr>
              <w:t>Кoролев</w:t>
            </w:r>
            <w:proofErr w:type="spellEnd"/>
          </w:p>
          <w:p w14:paraId="75C900F4" w14:textId="77777777" w:rsidR="002A3F44" w:rsidRPr="00B65878" w:rsidRDefault="002A3F44" w:rsidP="003F08A9">
            <w:pPr>
              <w:rPr>
                <w:sz w:val="22"/>
                <w:szCs w:val="22"/>
              </w:rPr>
            </w:pPr>
          </w:p>
          <w:p w14:paraId="3B367DF6" w14:textId="200B90C9" w:rsidR="002A3F44" w:rsidRPr="00B65878" w:rsidRDefault="002A3F44" w:rsidP="003F08A9">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Pr="00B65878">
              <w:rPr>
                <w:sz w:val="22"/>
                <w:szCs w:val="22"/>
              </w:rPr>
              <w:t>г.</w:t>
            </w:r>
          </w:p>
        </w:tc>
      </w:tr>
    </w:tbl>
    <w:p w14:paraId="587661E4" w14:textId="77777777" w:rsidR="00E74121" w:rsidRPr="00B65878" w:rsidRDefault="00E74121" w:rsidP="006B28E2">
      <w:pPr>
        <w:jc w:val="both"/>
        <w:rPr>
          <w:b/>
          <w:sz w:val="22"/>
          <w:szCs w:val="22"/>
        </w:rPr>
      </w:pPr>
    </w:p>
    <w:p w14:paraId="5096469D" w14:textId="77777777" w:rsidR="00E74121" w:rsidRPr="00B65878" w:rsidRDefault="00E74121" w:rsidP="006B28E2">
      <w:pPr>
        <w:jc w:val="both"/>
        <w:rPr>
          <w:b/>
          <w:sz w:val="22"/>
          <w:szCs w:val="22"/>
        </w:rPr>
      </w:pPr>
    </w:p>
    <w:p w14:paraId="301FC642" w14:textId="77777777" w:rsidR="00E74121" w:rsidRPr="00B65878" w:rsidRDefault="00E74121" w:rsidP="006B28E2">
      <w:pPr>
        <w:jc w:val="both"/>
        <w:rPr>
          <w:b/>
          <w:sz w:val="22"/>
          <w:szCs w:val="22"/>
        </w:rPr>
      </w:pPr>
    </w:p>
    <w:p w14:paraId="4E05A7EB" w14:textId="77777777" w:rsidR="00E74121" w:rsidRPr="00B65878" w:rsidRDefault="00E74121" w:rsidP="006B28E2">
      <w:pPr>
        <w:jc w:val="both"/>
        <w:rPr>
          <w:b/>
          <w:sz w:val="22"/>
          <w:szCs w:val="22"/>
        </w:rPr>
      </w:pPr>
    </w:p>
    <w:p w14:paraId="4A07C953" w14:textId="77777777" w:rsidR="00230147" w:rsidRDefault="00230147" w:rsidP="002A3F44">
      <w:pPr>
        <w:jc w:val="right"/>
        <w:rPr>
          <w:b/>
          <w:sz w:val="22"/>
          <w:szCs w:val="22"/>
        </w:rPr>
      </w:pPr>
    </w:p>
    <w:p w14:paraId="77317FF5" w14:textId="77777777" w:rsidR="00D551E4" w:rsidRDefault="006B28E2" w:rsidP="002A3F44">
      <w:pPr>
        <w:jc w:val="right"/>
        <w:rPr>
          <w:sz w:val="22"/>
          <w:szCs w:val="22"/>
        </w:rPr>
      </w:pPr>
      <w:r w:rsidRPr="00B65878">
        <w:rPr>
          <w:b/>
          <w:sz w:val="22"/>
          <w:szCs w:val="22"/>
        </w:rPr>
        <w:t xml:space="preserve">                                                                                                                                                        </w:t>
      </w:r>
      <w:r w:rsidR="002A3F44" w:rsidRPr="00B65878">
        <w:rPr>
          <w:sz w:val="22"/>
          <w:szCs w:val="22"/>
        </w:rPr>
        <w:t xml:space="preserve">                                                                                           </w:t>
      </w:r>
      <w:r w:rsidR="002A3F44">
        <w:rPr>
          <w:sz w:val="22"/>
          <w:szCs w:val="22"/>
        </w:rPr>
        <w:t xml:space="preserve">                    </w:t>
      </w:r>
      <w:r w:rsidR="002A3F44" w:rsidRPr="00B65878">
        <w:rPr>
          <w:sz w:val="22"/>
          <w:szCs w:val="22"/>
        </w:rPr>
        <w:t xml:space="preserve">                     </w:t>
      </w:r>
    </w:p>
    <w:p w14:paraId="3F3E7161" w14:textId="77777777" w:rsidR="00D551E4" w:rsidRDefault="00D551E4" w:rsidP="002A3F44">
      <w:pPr>
        <w:jc w:val="right"/>
        <w:rPr>
          <w:sz w:val="22"/>
          <w:szCs w:val="22"/>
        </w:rPr>
      </w:pPr>
    </w:p>
    <w:p w14:paraId="27C33EA9" w14:textId="4106DC4E" w:rsidR="002A3F44" w:rsidRPr="002828AB" w:rsidRDefault="002A3F44" w:rsidP="002A3F44">
      <w:pPr>
        <w:jc w:val="right"/>
        <w:rPr>
          <w:sz w:val="22"/>
          <w:szCs w:val="22"/>
        </w:rPr>
      </w:pPr>
      <w:r w:rsidRPr="002828AB">
        <w:rPr>
          <w:sz w:val="22"/>
          <w:szCs w:val="22"/>
        </w:rPr>
        <w:t xml:space="preserve">Приложение № </w:t>
      </w:r>
      <w:r>
        <w:rPr>
          <w:sz w:val="22"/>
          <w:szCs w:val="22"/>
        </w:rPr>
        <w:t>2</w:t>
      </w:r>
    </w:p>
    <w:p w14:paraId="08479424" w14:textId="76FC16C8" w:rsidR="002A3F44" w:rsidRPr="002828AB" w:rsidRDefault="002A3F44" w:rsidP="00F40111">
      <w:pPr>
        <w:ind w:right="49"/>
        <w:jc w:val="right"/>
        <w:rPr>
          <w:b/>
          <w:sz w:val="22"/>
          <w:szCs w:val="22"/>
        </w:rPr>
      </w:pPr>
      <w:r w:rsidRPr="002828AB">
        <w:rPr>
          <w:sz w:val="22"/>
          <w:szCs w:val="22"/>
        </w:rPr>
        <w:t xml:space="preserve">                                                                                                          к договору </w:t>
      </w:r>
      <w:r w:rsidR="008A38B8">
        <w:rPr>
          <w:sz w:val="22"/>
          <w:szCs w:val="22"/>
        </w:rPr>
        <w:t>________________</w:t>
      </w:r>
      <w:r w:rsidRPr="002828AB">
        <w:rPr>
          <w:sz w:val="22"/>
          <w:szCs w:val="22"/>
        </w:rPr>
        <w:t xml:space="preserve"> </w:t>
      </w:r>
      <w:r w:rsidR="000E4F4B">
        <w:rPr>
          <w:sz w:val="22"/>
          <w:szCs w:val="22"/>
        </w:rPr>
        <w:t>2023</w:t>
      </w:r>
      <w:r w:rsidRPr="002828AB">
        <w:rPr>
          <w:sz w:val="22"/>
          <w:szCs w:val="22"/>
        </w:rPr>
        <w:t>г.</w:t>
      </w:r>
    </w:p>
    <w:p w14:paraId="3D0AEC24" w14:textId="77777777" w:rsidR="002A3F44" w:rsidRPr="002828AB" w:rsidRDefault="002A3F44" w:rsidP="002A3F44">
      <w:pPr>
        <w:pStyle w:val="31"/>
        <w:tabs>
          <w:tab w:val="left" w:pos="920"/>
        </w:tabs>
        <w:spacing w:before="0" w:after="0"/>
        <w:rPr>
          <w:b w:val="0"/>
          <w:sz w:val="22"/>
          <w:szCs w:val="22"/>
        </w:rPr>
      </w:pPr>
      <w:r w:rsidRPr="002828AB">
        <w:rPr>
          <w:b w:val="0"/>
          <w:sz w:val="22"/>
          <w:szCs w:val="22"/>
        </w:rPr>
        <w:lastRenderedPageBreak/>
        <w:t xml:space="preserve">                                                                                                              </w:t>
      </w:r>
    </w:p>
    <w:p w14:paraId="6711EA5B" w14:textId="77777777" w:rsidR="006B28E2" w:rsidRPr="00B65878" w:rsidRDefault="006B28E2" w:rsidP="002A3F44">
      <w:pPr>
        <w:rPr>
          <w:sz w:val="22"/>
          <w:szCs w:val="22"/>
        </w:rPr>
      </w:pPr>
      <w:r w:rsidRPr="00B65878">
        <w:rPr>
          <w:b/>
          <w:sz w:val="22"/>
          <w:szCs w:val="22"/>
        </w:rPr>
        <w:t xml:space="preserve">                                                               </w:t>
      </w:r>
    </w:p>
    <w:p w14:paraId="355897A0" w14:textId="77777777" w:rsidR="006B28E2" w:rsidRPr="00B65878" w:rsidRDefault="008040C5" w:rsidP="006B28E2">
      <w:pPr>
        <w:jc w:val="center"/>
        <w:rPr>
          <w:b/>
          <w:sz w:val="22"/>
          <w:szCs w:val="22"/>
        </w:rPr>
      </w:pPr>
      <w:r>
        <w:rPr>
          <w:b/>
          <w:sz w:val="22"/>
          <w:szCs w:val="22"/>
        </w:rPr>
        <w:t>Акт</w:t>
      </w:r>
    </w:p>
    <w:p w14:paraId="22BDA48D" w14:textId="77777777" w:rsidR="006B28E2" w:rsidRPr="00B65878" w:rsidRDefault="006B28E2" w:rsidP="006B28E2">
      <w:pPr>
        <w:jc w:val="center"/>
        <w:rPr>
          <w:b/>
          <w:sz w:val="22"/>
          <w:szCs w:val="22"/>
        </w:rPr>
      </w:pPr>
      <w:r w:rsidRPr="00B65878">
        <w:rPr>
          <w:b/>
          <w:sz w:val="22"/>
          <w:szCs w:val="22"/>
        </w:rPr>
        <w:t>приемки-передачи товара</w:t>
      </w:r>
    </w:p>
    <w:p w14:paraId="605E7D61" w14:textId="77777777" w:rsidR="006B28E2" w:rsidRPr="00B65878" w:rsidRDefault="006B28E2" w:rsidP="006B28E2">
      <w:pPr>
        <w:spacing w:before="100" w:after="100"/>
        <w:jc w:val="both"/>
        <w:rPr>
          <w:b/>
          <w:sz w:val="22"/>
          <w:szCs w:val="22"/>
        </w:rPr>
      </w:pPr>
    </w:p>
    <w:p w14:paraId="23FCC902" w14:textId="49ABCB5D" w:rsidR="006B28E2" w:rsidRPr="00B65878" w:rsidRDefault="006B28E2" w:rsidP="006B28E2">
      <w:pPr>
        <w:spacing w:before="100" w:after="100"/>
        <w:jc w:val="both"/>
        <w:rPr>
          <w:b/>
          <w:sz w:val="22"/>
          <w:szCs w:val="22"/>
        </w:rPr>
      </w:pPr>
      <w:r w:rsidRPr="00B65878">
        <w:rPr>
          <w:b/>
          <w:sz w:val="22"/>
          <w:szCs w:val="22"/>
        </w:rPr>
        <w:t xml:space="preserve">г. Москва                                                                         </w:t>
      </w:r>
      <w:r w:rsidR="00C97561" w:rsidRPr="00B65878">
        <w:rPr>
          <w:b/>
          <w:sz w:val="22"/>
          <w:szCs w:val="22"/>
        </w:rPr>
        <w:t xml:space="preserve">  </w:t>
      </w:r>
      <w:proofErr w:type="gramStart"/>
      <w:r w:rsidR="00C97561" w:rsidRPr="00B65878">
        <w:rPr>
          <w:b/>
          <w:sz w:val="22"/>
          <w:szCs w:val="22"/>
        </w:rPr>
        <w:t xml:space="preserve">   </w:t>
      </w:r>
      <w:r w:rsidR="00C97561" w:rsidRPr="009F2822">
        <w:rPr>
          <w:sz w:val="22"/>
          <w:szCs w:val="22"/>
        </w:rPr>
        <w:t>«</w:t>
      </w:r>
      <w:proofErr w:type="gramEnd"/>
      <w:r w:rsidR="00C97561" w:rsidRPr="009F2822">
        <w:rPr>
          <w:sz w:val="22"/>
          <w:szCs w:val="22"/>
        </w:rPr>
        <w:t>___»__________________</w:t>
      </w:r>
      <w:r w:rsidR="000E4F4B">
        <w:rPr>
          <w:sz w:val="22"/>
          <w:szCs w:val="22"/>
        </w:rPr>
        <w:t>2023</w:t>
      </w:r>
      <w:r w:rsidRPr="009F2822">
        <w:rPr>
          <w:sz w:val="22"/>
          <w:szCs w:val="22"/>
        </w:rPr>
        <w:t xml:space="preserve"> г</w:t>
      </w:r>
      <w:r w:rsidRPr="00B65878">
        <w:rPr>
          <w:b/>
          <w:sz w:val="22"/>
          <w:szCs w:val="22"/>
        </w:rPr>
        <w:t>.</w:t>
      </w:r>
    </w:p>
    <w:p w14:paraId="33B8123E" w14:textId="77777777" w:rsidR="006B28E2" w:rsidRPr="00B65878" w:rsidRDefault="006B28E2" w:rsidP="006B28E2">
      <w:pPr>
        <w:ind w:firstLine="708"/>
        <w:jc w:val="both"/>
        <w:rPr>
          <w:sz w:val="22"/>
          <w:szCs w:val="22"/>
        </w:rPr>
      </w:pPr>
    </w:p>
    <w:p w14:paraId="37A09710" w14:textId="48C342B6" w:rsidR="006B28E2" w:rsidRDefault="00BD18EA" w:rsidP="00BD18EA">
      <w:pPr>
        <w:pStyle w:val="1"/>
        <w:shd w:val="clear" w:color="auto" w:fill="auto"/>
        <w:tabs>
          <w:tab w:val="left" w:pos="765"/>
        </w:tabs>
        <w:spacing w:before="0"/>
      </w:pPr>
      <w:r>
        <w:rPr>
          <w:b/>
        </w:rPr>
        <w:tab/>
      </w:r>
      <w:r w:rsidR="008A38B8">
        <w:rPr>
          <w:b/>
        </w:rPr>
        <w:t>_____________________________________________________________________________</w:t>
      </w:r>
      <w:r w:rsidRPr="007754DF">
        <w:t xml:space="preserve">, в лице </w:t>
      </w:r>
      <w:r w:rsidR="008A38B8">
        <w:t>________________________________________</w:t>
      </w:r>
      <w:r>
        <w:t>,</w:t>
      </w:r>
      <w:r w:rsidRPr="007754DF">
        <w:rPr>
          <w:b/>
        </w:rPr>
        <w:t xml:space="preserve"> </w:t>
      </w:r>
      <w:r w:rsidRPr="007754DF">
        <w:t xml:space="preserve"> действующ</w:t>
      </w:r>
      <w:r>
        <w:t xml:space="preserve">его </w:t>
      </w:r>
      <w:r w:rsidRPr="007754DF">
        <w:t xml:space="preserve"> на основании </w:t>
      </w:r>
      <w:r w:rsidR="008A38B8">
        <w:t>__________________________________________________</w:t>
      </w:r>
      <w:r w:rsidRPr="007754DF">
        <w:t xml:space="preserve">, именуемое в дальнейшем </w:t>
      </w:r>
      <w:r>
        <w:t>З</w:t>
      </w:r>
      <w:r w:rsidRPr="007754DF">
        <w:rPr>
          <w:b/>
        </w:rPr>
        <w:t>аказчик</w:t>
      </w:r>
      <w:r>
        <w:rPr>
          <w:b/>
        </w:rPr>
        <w:t xml:space="preserve">, </w:t>
      </w:r>
      <w:r w:rsidR="009F2822" w:rsidRPr="00AB35D7">
        <w:rPr>
          <w:color w:val="000000"/>
          <w:spacing w:val="-6"/>
        </w:rPr>
        <w:t xml:space="preserve">с одной </w:t>
      </w:r>
      <w:r w:rsidR="009F2822" w:rsidRPr="00AB35D7">
        <w:rPr>
          <w:color w:val="000000"/>
          <w:spacing w:val="-9"/>
        </w:rPr>
        <w:t xml:space="preserve">стороны,  и </w:t>
      </w:r>
      <w:r w:rsidR="00D551E4">
        <w:rPr>
          <w:color w:val="000000"/>
          <w:spacing w:val="-9"/>
        </w:rPr>
        <w:t>ООО «Спецбланк</w:t>
      </w:r>
      <w:r w:rsidR="00D551E4" w:rsidRPr="00AB35D7">
        <w:rPr>
          <w:spacing w:val="-9"/>
        </w:rPr>
        <w:t xml:space="preserve">, именуемое в дальнейшем «Поставщик» в лице  </w:t>
      </w:r>
      <w:r w:rsidR="00D551E4">
        <w:rPr>
          <w:spacing w:val="-9"/>
        </w:rPr>
        <w:t>Д</w:t>
      </w:r>
      <w:r w:rsidR="00D551E4" w:rsidRPr="00AB35D7">
        <w:rPr>
          <w:spacing w:val="-9"/>
        </w:rPr>
        <w:t xml:space="preserve">иректора </w:t>
      </w:r>
      <w:proofErr w:type="spellStart"/>
      <w:r w:rsidR="00D551E4">
        <w:rPr>
          <w:spacing w:val="-9"/>
        </w:rPr>
        <w:t>Кoролев</w:t>
      </w:r>
      <w:r w:rsidR="00D551E4" w:rsidRPr="00AB35D7">
        <w:rPr>
          <w:spacing w:val="-9"/>
        </w:rPr>
        <w:t>а</w:t>
      </w:r>
      <w:proofErr w:type="spellEnd"/>
      <w:r w:rsidR="00D551E4" w:rsidRPr="00AB35D7">
        <w:rPr>
          <w:spacing w:val="-9"/>
        </w:rPr>
        <w:t xml:space="preserve"> Андрея Ивановича, действующего на основании устава</w:t>
      </w:r>
      <w:r w:rsidR="009F2822" w:rsidRPr="00AB35D7">
        <w:rPr>
          <w:spacing w:val="-9"/>
        </w:rPr>
        <w:t>, с другой стороны, вместе именуемые «Стороны» и каждый в отдельности «Сторона»</w:t>
      </w:r>
      <w:r w:rsidR="006B28E2" w:rsidRPr="004315F0">
        <w:t>, составили настоящий акт о нижеследующем:</w:t>
      </w:r>
    </w:p>
    <w:p w14:paraId="26CFFFAE" w14:textId="77777777" w:rsidR="002A3F44" w:rsidRPr="004315F0" w:rsidRDefault="002A3F44" w:rsidP="002A3F44">
      <w:pPr>
        <w:pStyle w:val="1"/>
        <w:shd w:val="clear" w:color="auto" w:fill="auto"/>
        <w:tabs>
          <w:tab w:val="left" w:pos="765"/>
        </w:tabs>
        <w:spacing w:before="0"/>
        <w:ind w:left="520"/>
      </w:pPr>
    </w:p>
    <w:p w14:paraId="149078E6" w14:textId="0E6BDFD4" w:rsidR="006B28E2" w:rsidRPr="00B65878" w:rsidRDefault="006B28E2" w:rsidP="002A3F44">
      <w:pPr>
        <w:ind w:right="49"/>
        <w:jc w:val="both"/>
        <w:rPr>
          <w:sz w:val="22"/>
          <w:szCs w:val="22"/>
        </w:rPr>
      </w:pPr>
      <w:r w:rsidRPr="00B65878">
        <w:rPr>
          <w:sz w:val="22"/>
          <w:szCs w:val="22"/>
        </w:rPr>
        <w:t>1. В соответствии с Догово</w:t>
      </w:r>
      <w:r w:rsidR="00C97561" w:rsidRPr="00B65878">
        <w:rPr>
          <w:sz w:val="22"/>
          <w:szCs w:val="22"/>
        </w:rPr>
        <w:t xml:space="preserve">ром </w:t>
      </w:r>
      <w:r w:rsidR="002A3F44" w:rsidRPr="002828AB">
        <w:rPr>
          <w:sz w:val="22"/>
          <w:szCs w:val="22"/>
        </w:rPr>
        <w:t xml:space="preserve">№ </w:t>
      </w:r>
      <w:r w:rsidR="008A38B8">
        <w:rPr>
          <w:sz w:val="22"/>
          <w:szCs w:val="22"/>
        </w:rPr>
        <w:t>______________от __________</w:t>
      </w:r>
      <w:r w:rsidR="002A3F44" w:rsidRPr="002828AB">
        <w:rPr>
          <w:sz w:val="22"/>
          <w:szCs w:val="22"/>
        </w:rPr>
        <w:t xml:space="preserve"> </w:t>
      </w:r>
      <w:r w:rsidR="000E4F4B">
        <w:rPr>
          <w:sz w:val="22"/>
          <w:szCs w:val="22"/>
        </w:rPr>
        <w:t>2023</w:t>
      </w:r>
      <w:r w:rsidR="002A3F44" w:rsidRPr="002828AB">
        <w:rPr>
          <w:sz w:val="22"/>
          <w:szCs w:val="22"/>
        </w:rPr>
        <w:t>г</w:t>
      </w:r>
      <w:r w:rsidR="009F2822">
        <w:rPr>
          <w:sz w:val="22"/>
          <w:szCs w:val="22"/>
        </w:rPr>
        <w:t xml:space="preserve">. </w:t>
      </w:r>
      <w:r w:rsidRPr="00B65878">
        <w:rPr>
          <w:sz w:val="22"/>
          <w:szCs w:val="22"/>
        </w:rPr>
        <w:t xml:space="preserve">Поставщик выполнил все обязательства по поставке </w:t>
      </w:r>
      <w:r w:rsidR="00EF65C7" w:rsidRPr="00B65878">
        <w:rPr>
          <w:spacing w:val="-8"/>
          <w:sz w:val="22"/>
          <w:szCs w:val="22"/>
        </w:rPr>
        <w:t xml:space="preserve">Заказчику бланков </w:t>
      </w:r>
      <w:r w:rsidR="002A3F44">
        <w:rPr>
          <w:b/>
          <w:sz w:val="22"/>
          <w:szCs w:val="22"/>
        </w:rPr>
        <w:t>зачетных книжек и студенческих билетов</w:t>
      </w:r>
      <w:r w:rsidR="004E5545">
        <w:rPr>
          <w:b/>
          <w:sz w:val="22"/>
          <w:szCs w:val="22"/>
        </w:rPr>
        <w:t xml:space="preserve"> </w:t>
      </w:r>
      <w:r w:rsidR="00EF65C7" w:rsidRPr="00B65878">
        <w:rPr>
          <w:spacing w:val="-8"/>
          <w:sz w:val="22"/>
          <w:szCs w:val="22"/>
        </w:rPr>
        <w:t xml:space="preserve">в количестве и ассортименте, указанном в Спецификации поставляемых товаров (Приложение № 1 к настоящему Договору). </w:t>
      </w:r>
      <w:r w:rsidRPr="00B65878">
        <w:rPr>
          <w:sz w:val="22"/>
          <w:szCs w:val="22"/>
        </w:rPr>
        <w:t>Фактическое качество товаров и сопутствующих услуг соответствует (не соответствует) требованиям Договора: _________________________</w:t>
      </w:r>
      <w:r w:rsidR="002A3F44">
        <w:rPr>
          <w:sz w:val="22"/>
          <w:szCs w:val="22"/>
        </w:rPr>
        <w:t>__________________</w:t>
      </w:r>
    </w:p>
    <w:p w14:paraId="057ADC5C" w14:textId="6B4CC3DE" w:rsidR="006B28E2" w:rsidRPr="00B65878" w:rsidRDefault="002A3F44" w:rsidP="002A3F44">
      <w:pPr>
        <w:shd w:val="clear" w:color="auto" w:fill="FFFFFF"/>
        <w:ind w:left="6" w:right="14"/>
        <w:jc w:val="both"/>
        <w:rPr>
          <w:spacing w:val="-8"/>
          <w:sz w:val="22"/>
          <w:szCs w:val="22"/>
        </w:rPr>
      </w:pPr>
      <w:r>
        <w:rPr>
          <w:sz w:val="22"/>
          <w:szCs w:val="22"/>
        </w:rPr>
        <w:t>2.</w:t>
      </w:r>
      <w:r w:rsidR="006B28E2" w:rsidRPr="00B65878">
        <w:rPr>
          <w:sz w:val="22"/>
          <w:szCs w:val="22"/>
        </w:rPr>
        <w:t>. Вышеуказанные поставки согласно Договору должны быть выполнен</w:t>
      </w:r>
      <w:r w:rsidR="00C97561" w:rsidRPr="00B65878">
        <w:rPr>
          <w:sz w:val="22"/>
          <w:szCs w:val="22"/>
        </w:rPr>
        <w:t xml:space="preserve">ы </w:t>
      </w:r>
      <w:r w:rsidR="00EF65C7" w:rsidRPr="00B65878">
        <w:rPr>
          <w:spacing w:val="-8"/>
          <w:sz w:val="22"/>
          <w:szCs w:val="22"/>
        </w:rPr>
        <w:t xml:space="preserve">до    </w:t>
      </w:r>
      <w:r w:rsidR="00B65878" w:rsidRPr="00B65878">
        <w:rPr>
          <w:spacing w:val="-8"/>
          <w:sz w:val="22"/>
          <w:szCs w:val="22"/>
        </w:rPr>
        <w:t>______________</w:t>
      </w:r>
      <w:r w:rsidR="006B28E2" w:rsidRPr="00B65878">
        <w:rPr>
          <w:sz w:val="22"/>
          <w:szCs w:val="22"/>
        </w:rPr>
        <w:t>, фактически выполнен</w:t>
      </w:r>
      <w:r w:rsidR="00C97561" w:rsidRPr="00B65878">
        <w:rPr>
          <w:sz w:val="22"/>
          <w:szCs w:val="22"/>
        </w:rPr>
        <w:t>ы «___</w:t>
      </w:r>
      <w:proofErr w:type="gramStart"/>
      <w:r w:rsidR="00C97561" w:rsidRPr="00B65878">
        <w:rPr>
          <w:sz w:val="22"/>
          <w:szCs w:val="22"/>
        </w:rPr>
        <w:t>_»_</w:t>
      </w:r>
      <w:proofErr w:type="gramEnd"/>
      <w:r w:rsidR="00C97561" w:rsidRPr="00B65878">
        <w:rPr>
          <w:sz w:val="22"/>
          <w:szCs w:val="22"/>
        </w:rPr>
        <w:t xml:space="preserve">__________________ </w:t>
      </w:r>
      <w:r w:rsidR="000E4F4B">
        <w:rPr>
          <w:sz w:val="22"/>
          <w:szCs w:val="22"/>
        </w:rPr>
        <w:t>2023</w:t>
      </w:r>
      <w:r w:rsidR="006B28E2" w:rsidRPr="00B65878">
        <w:rPr>
          <w:sz w:val="22"/>
          <w:szCs w:val="22"/>
        </w:rPr>
        <w:t xml:space="preserve"> г.</w:t>
      </w:r>
    </w:p>
    <w:p w14:paraId="55646FDD" w14:textId="77777777" w:rsidR="006B28E2" w:rsidRPr="00B65878" w:rsidRDefault="002A3F44" w:rsidP="006B28E2">
      <w:pPr>
        <w:pBdr>
          <w:bottom w:val="single" w:sz="8" w:space="1" w:color="000000"/>
        </w:pBdr>
        <w:spacing w:before="100" w:after="100"/>
        <w:rPr>
          <w:sz w:val="22"/>
          <w:szCs w:val="22"/>
        </w:rPr>
      </w:pPr>
      <w:r>
        <w:rPr>
          <w:sz w:val="22"/>
          <w:szCs w:val="22"/>
        </w:rPr>
        <w:t>3</w:t>
      </w:r>
      <w:r w:rsidR="006B28E2" w:rsidRPr="00B65878">
        <w:rPr>
          <w:sz w:val="22"/>
          <w:szCs w:val="22"/>
        </w:rPr>
        <w:t>. Недостатки товаров, сопутствующих услуг (выявлены, не выявлены)</w:t>
      </w:r>
    </w:p>
    <w:p w14:paraId="09246534" w14:textId="77777777" w:rsidR="006B28E2" w:rsidRPr="00B65878" w:rsidRDefault="006B28E2" w:rsidP="006B28E2">
      <w:pPr>
        <w:pBdr>
          <w:bottom w:val="single" w:sz="8" w:space="1" w:color="000000"/>
        </w:pBdr>
        <w:spacing w:before="100" w:after="100"/>
        <w:rPr>
          <w:sz w:val="22"/>
          <w:szCs w:val="22"/>
        </w:rPr>
      </w:pPr>
    </w:p>
    <w:p w14:paraId="544B2F4A" w14:textId="77777777" w:rsidR="006B28E2" w:rsidRPr="00B65878" w:rsidRDefault="002A3F44" w:rsidP="006B28E2">
      <w:pPr>
        <w:spacing w:before="100" w:after="100"/>
        <w:jc w:val="both"/>
        <w:rPr>
          <w:sz w:val="22"/>
          <w:szCs w:val="22"/>
        </w:rPr>
      </w:pPr>
      <w:r>
        <w:rPr>
          <w:sz w:val="22"/>
          <w:szCs w:val="22"/>
        </w:rPr>
        <w:t>4.</w:t>
      </w:r>
      <w:r w:rsidR="006B28E2" w:rsidRPr="00B65878">
        <w:rPr>
          <w:sz w:val="22"/>
          <w:szCs w:val="22"/>
        </w:rPr>
        <w:t xml:space="preserve"> Результат поставки товара по Договору:</w:t>
      </w:r>
    </w:p>
    <w:p w14:paraId="63621AF3" w14:textId="77777777" w:rsidR="008040C5" w:rsidRDefault="008040C5" w:rsidP="006B28E2">
      <w:pPr>
        <w:spacing w:before="100" w:after="100"/>
        <w:rPr>
          <w:sz w:val="22"/>
          <w:szCs w:val="22"/>
        </w:rPr>
      </w:pPr>
    </w:p>
    <w:p w14:paraId="45B0B9CA" w14:textId="77777777" w:rsidR="008040C5" w:rsidRDefault="008040C5" w:rsidP="006B28E2">
      <w:pPr>
        <w:spacing w:before="100" w:after="100"/>
        <w:rPr>
          <w:sz w:val="22"/>
          <w:szCs w:val="22"/>
        </w:rPr>
      </w:pPr>
    </w:p>
    <w:p w14:paraId="27D4483C" w14:textId="77777777" w:rsidR="008040C5" w:rsidRDefault="008040C5" w:rsidP="006B28E2">
      <w:pPr>
        <w:spacing w:before="100" w:after="100"/>
        <w:rPr>
          <w:sz w:val="22"/>
          <w:szCs w:val="22"/>
        </w:rPr>
      </w:pPr>
    </w:p>
    <w:p w14:paraId="15E3F513" w14:textId="77777777" w:rsidR="008040C5" w:rsidRDefault="008040C5" w:rsidP="006B28E2">
      <w:pPr>
        <w:spacing w:before="100" w:after="100"/>
        <w:rPr>
          <w:sz w:val="22"/>
          <w:szCs w:val="22"/>
        </w:rPr>
      </w:pPr>
    </w:p>
    <w:p w14:paraId="653D941F" w14:textId="77777777" w:rsidR="006B28E2" w:rsidRPr="00B65878" w:rsidRDefault="006B28E2" w:rsidP="006B28E2">
      <w:pPr>
        <w:spacing w:before="100" w:after="100"/>
        <w:rPr>
          <w:sz w:val="22"/>
          <w:szCs w:val="22"/>
        </w:rPr>
      </w:pPr>
      <w:proofErr w:type="gramStart"/>
      <w:r w:rsidRPr="00B65878">
        <w:rPr>
          <w:sz w:val="22"/>
          <w:szCs w:val="22"/>
        </w:rPr>
        <w:t xml:space="preserve">Принял:   </w:t>
      </w:r>
      <w:proofErr w:type="gramEnd"/>
      <w:r w:rsidRPr="00B65878">
        <w:rPr>
          <w:sz w:val="22"/>
          <w:szCs w:val="22"/>
        </w:rPr>
        <w:t xml:space="preserve">                                                        Сдал:</w:t>
      </w:r>
    </w:p>
    <w:tbl>
      <w:tblPr>
        <w:tblW w:w="0" w:type="auto"/>
        <w:tblLayout w:type="fixed"/>
        <w:tblLook w:val="0000" w:firstRow="0" w:lastRow="0" w:firstColumn="0" w:lastColumn="0" w:noHBand="0" w:noVBand="0"/>
      </w:tblPr>
      <w:tblGrid>
        <w:gridCol w:w="4866"/>
        <w:gridCol w:w="4602"/>
      </w:tblGrid>
      <w:tr w:rsidR="00BD18EA" w:rsidRPr="00B65878" w14:paraId="7A033329" w14:textId="77777777">
        <w:trPr>
          <w:trHeight w:val="1741"/>
        </w:trPr>
        <w:tc>
          <w:tcPr>
            <w:tcW w:w="4866" w:type="dxa"/>
          </w:tcPr>
          <w:p w14:paraId="06684846" w14:textId="77777777" w:rsidR="00BD18EA" w:rsidRPr="00B65878" w:rsidRDefault="00BD18EA" w:rsidP="003F08A9">
            <w:pPr>
              <w:snapToGrid w:val="0"/>
              <w:rPr>
                <w:b/>
                <w:bCs/>
                <w:sz w:val="22"/>
                <w:szCs w:val="22"/>
              </w:rPr>
            </w:pPr>
            <w:r w:rsidRPr="00B65878">
              <w:rPr>
                <w:b/>
                <w:bCs/>
                <w:sz w:val="22"/>
                <w:szCs w:val="22"/>
              </w:rPr>
              <w:t>Заказчик:</w:t>
            </w:r>
          </w:p>
          <w:p w14:paraId="69A96531" w14:textId="77777777" w:rsidR="00BD18EA" w:rsidRPr="00B65878" w:rsidRDefault="00BD18EA" w:rsidP="003F08A9">
            <w:pPr>
              <w:rPr>
                <w:sz w:val="22"/>
                <w:szCs w:val="22"/>
              </w:rPr>
            </w:pPr>
          </w:p>
          <w:p w14:paraId="229BF8BF" w14:textId="77777777" w:rsidR="00BD18EA" w:rsidRDefault="00BD18EA" w:rsidP="003F08A9">
            <w:pPr>
              <w:rPr>
                <w:sz w:val="22"/>
                <w:szCs w:val="22"/>
              </w:rPr>
            </w:pPr>
            <w:r w:rsidRPr="00B65878">
              <w:rPr>
                <w:sz w:val="22"/>
                <w:szCs w:val="22"/>
              </w:rPr>
              <w:t>__________________</w:t>
            </w:r>
          </w:p>
          <w:p w14:paraId="54A27919" w14:textId="77777777" w:rsidR="008A38B8" w:rsidRPr="00B65878" w:rsidRDefault="008A38B8" w:rsidP="003F08A9">
            <w:pPr>
              <w:rPr>
                <w:sz w:val="22"/>
                <w:szCs w:val="22"/>
              </w:rPr>
            </w:pPr>
          </w:p>
          <w:p w14:paraId="780C9962" w14:textId="3C8AA2FB" w:rsidR="00BD18EA" w:rsidRPr="00B65878" w:rsidRDefault="00BD18EA" w:rsidP="003F08A9">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Pr="00B65878">
              <w:rPr>
                <w:sz w:val="22"/>
                <w:szCs w:val="22"/>
              </w:rPr>
              <w:t>г.</w:t>
            </w:r>
          </w:p>
        </w:tc>
        <w:tc>
          <w:tcPr>
            <w:tcW w:w="4602" w:type="dxa"/>
          </w:tcPr>
          <w:p w14:paraId="1665349F" w14:textId="77777777" w:rsidR="00BD18EA" w:rsidRPr="00B65878" w:rsidRDefault="00BD18EA" w:rsidP="003F08A9">
            <w:pPr>
              <w:snapToGrid w:val="0"/>
              <w:rPr>
                <w:b/>
                <w:bCs/>
                <w:sz w:val="22"/>
                <w:szCs w:val="22"/>
              </w:rPr>
            </w:pPr>
            <w:r w:rsidRPr="00B65878">
              <w:rPr>
                <w:b/>
                <w:bCs/>
                <w:sz w:val="22"/>
                <w:szCs w:val="22"/>
              </w:rPr>
              <w:t>Поставщик:</w:t>
            </w:r>
          </w:p>
          <w:p w14:paraId="43A08084" w14:textId="77777777" w:rsidR="00BD18EA" w:rsidRPr="00B65878" w:rsidRDefault="00BD18EA" w:rsidP="003F08A9">
            <w:pPr>
              <w:rPr>
                <w:b/>
                <w:bCs/>
                <w:sz w:val="22"/>
                <w:szCs w:val="22"/>
              </w:rPr>
            </w:pPr>
          </w:p>
          <w:p w14:paraId="7F6F301A" w14:textId="77777777" w:rsidR="00BD18EA" w:rsidRPr="00B65878" w:rsidRDefault="00BD18EA" w:rsidP="003F08A9">
            <w:pPr>
              <w:rPr>
                <w:sz w:val="22"/>
                <w:szCs w:val="22"/>
              </w:rPr>
            </w:pPr>
            <w:r w:rsidRPr="00B65878">
              <w:rPr>
                <w:sz w:val="22"/>
                <w:szCs w:val="22"/>
              </w:rPr>
              <w:t xml:space="preserve">_______________А.И. </w:t>
            </w:r>
            <w:proofErr w:type="spellStart"/>
            <w:r>
              <w:rPr>
                <w:sz w:val="22"/>
                <w:szCs w:val="22"/>
              </w:rPr>
              <w:t>Кoролев</w:t>
            </w:r>
            <w:proofErr w:type="spellEnd"/>
          </w:p>
          <w:p w14:paraId="679541B7" w14:textId="77777777" w:rsidR="00BD18EA" w:rsidRPr="00B65878" w:rsidRDefault="00BD18EA" w:rsidP="003F08A9">
            <w:pPr>
              <w:rPr>
                <w:sz w:val="22"/>
                <w:szCs w:val="22"/>
              </w:rPr>
            </w:pPr>
          </w:p>
          <w:p w14:paraId="6406F573" w14:textId="3A8BA456" w:rsidR="00BD18EA" w:rsidRPr="00B65878" w:rsidRDefault="00BD18EA" w:rsidP="003F08A9">
            <w:pPr>
              <w:rPr>
                <w:sz w:val="22"/>
                <w:szCs w:val="22"/>
              </w:rPr>
            </w:pPr>
            <w:proofErr w:type="gramStart"/>
            <w:r w:rsidRPr="00B65878">
              <w:rPr>
                <w:sz w:val="22"/>
                <w:szCs w:val="22"/>
              </w:rPr>
              <w:t>« _</w:t>
            </w:r>
            <w:proofErr w:type="gramEnd"/>
            <w:r w:rsidRPr="00B65878">
              <w:rPr>
                <w:sz w:val="22"/>
                <w:szCs w:val="22"/>
              </w:rPr>
              <w:t>___ » ____________</w:t>
            </w:r>
            <w:r w:rsidR="000E4F4B">
              <w:rPr>
                <w:sz w:val="22"/>
                <w:szCs w:val="22"/>
              </w:rPr>
              <w:t>2023</w:t>
            </w:r>
            <w:r w:rsidRPr="00B65878">
              <w:rPr>
                <w:sz w:val="22"/>
                <w:szCs w:val="22"/>
              </w:rPr>
              <w:t>г.</w:t>
            </w:r>
          </w:p>
        </w:tc>
      </w:tr>
    </w:tbl>
    <w:p w14:paraId="67CEABCC" w14:textId="77777777" w:rsidR="00A60BDA" w:rsidRPr="00B65878" w:rsidRDefault="00A60BDA">
      <w:pPr>
        <w:rPr>
          <w:sz w:val="22"/>
          <w:szCs w:val="22"/>
        </w:rPr>
      </w:pPr>
    </w:p>
    <w:sectPr w:rsidR="00A60BDA" w:rsidRPr="00B65878" w:rsidSect="001D477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CE71" w14:textId="77777777" w:rsidR="009D1688" w:rsidRDefault="009D1688">
      <w:r>
        <w:separator/>
      </w:r>
    </w:p>
  </w:endnote>
  <w:endnote w:type="continuationSeparator" w:id="0">
    <w:p w14:paraId="3D0FE10D" w14:textId="77777777" w:rsidR="009D1688" w:rsidRDefault="009D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BBD9" w14:textId="77777777" w:rsidR="009D1688" w:rsidRDefault="009D1688">
      <w:r>
        <w:separator/>
      </w:r>
    </w:p>
  </w:footnote>
  <w:footnote w:type="continuationSeparator" w:id="0">
    <w:p w14:paraId="1BB17A42" w14:textId="77777777" w:rsidR="009D1688" w:rsidRDefault="009D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8F6" w14:textId="77777777" w:rsidR="00D76BEA" w:rsidRDefault="00D0582D" w:rsidP="00C51E34">
    <w:pPr>
      <w:pStyle w:val="a5"/>
      <w:framePr w:wrap="around" w:vAnchor="text" w:hAnchor="margin" w:xAlign="center" w:y="1"/>
      <w:rPr>
        <w:rStyle w:val="a6"/>
      </w:rPr>
    </w:pPr>
    <w:r>
      <w:rPr>
        <w:rStyle w:val="a6"/>
      </w:rPr>
      <w:fldChar w:fldCharType="begin"/>
    </w:r>
    <w:r w:rsidR="00D76BEA">
      <w:rPr>
        <w:rStyle w:val="a6"/>
      </w:rPr>
      <w:instrText xml:space="preserve">PAGE  </w:instrText>
    </w:r>
    <w:r>
      <w:rPr>
        <w:rStyle w:val="a6"/>
      </w:rPr>
      <w:fldChar w:fldCharType="end"/>
    </w:r>
  </w:p>
  <w:p w14:paraId="370FC86E" w14:textId="77777777" w:rsidR="00D76BEA" w:rsidRDefault="00D76B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2FB9" w14:textId="77777777" w:rsidR="00D76BEA" w:rsidRDefault="00D0582D" w:rsidP="00C51E34">
    <w:pPr>
      <w:pStyle w:val="a5"/>
      <w:framePr w:wrap="around" w:vAnchor="text" w:hAnchor="margin" w:xAlign="center" w:y="1"/>
      <w:rPr>
        <w:rStyle w:val="a6"/>
      </w:rPr>
    </w:pPr>
    <w:r>
      <w:rPr>
        <w:rStyle w:val="a6"/>
      </w:rPr>
      <w:fldChar w:fldCharType="begin"/>
    </w:r>
    <w:r w:rsidR="00D76BEA">
      <w:rPr>
        <w:rStyle w:val="a6"/>
      </w:rPr>
      <w:instrText xml:space="preserve">PAGE  </w:instrText>
    </w:r>
    <w:r>
      <w:rPr>
        <w:rStyle w:val="a6"/>
      </w:rPr>
      <w:fldChar w:fldCharType="separate"/>
    </w:r>
    <w:r w:rsidR="008A38B8">
      <w:rPr>
        <w:rStyle w:val="a6"/>
        <w:noProof/>
      </w:rPr>
      <w:t>7</w:t>
    </w:r>
    <w:r>
      <w:rPr>
        <w:rStyle w:val="a6"/>
      </w:rPr>
      <w:fldChar w:fldCharType="end"/>
    </w:r>
  </w:p>
  <w:p w14:paraId="59EDC211" w14:textId="77777777" w:rsidR="00D76BEA" w:rsidRDefault="00D76B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2E5C"/>
    <w:multiLevelType w:val="multilevel"/>
    <w:tmpl w:val="691E2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A336A6"/>
    <w:multiLevelType w:val="multilevel"/>
    <w:tmpl w:val="691E2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2171277">
    <w:abstractNumId w:val="0"/>
  </w:num>
  <w:num w:numId="2" w16cid:durableId="205488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E2"/>
    <w:rsid w:val="00007FE5"/>
    <w:rsid w:val="00040440"/>
    <w:rsid w:val="000526B6"/>
    <w:rsid w:val="00052D1E"/>
    <w:rsid w:val="000B7C32"/>
    <w:rsid w:val="000B7DD8"/>
    <w:rsid w:val="000D1705"/>
    <w:rsid w:val="000D6720"/>
    <w:rsid w:val="000E4F4B"/>
    <w:rsid w:val="0010763A"/>
    <w:rsid w:val="00137A53"/>
    <w:rsid w:val="0018607F"/>
    <w:rsid w:val="00190C15"/>
    <w:rsid w:val="001A3CD0"/>
    <w:rsid w:val="001D4776"/>
    <w:rsid w:val="00230147"/>
    <w:rsid w:val="002828AB"/>
    <w:rsid w:val="002A24E2"/>
    <w:rsid w:val="002A3F44"/>
    <w:rsid w:val="002A65D6"/>
    <w:rsid w:val="002C4F73"/>
    <w:rsid w:val="00306ADB"/>
    <w:rsid w:val="00312B25"/>
    <w:rsid w:val="00396400"/>
    <w:rsid w:val="003B0AB9"/>
    <w:rsid w:val="003C24D2"/>
    <w:rsid w:val="00404B32"/>
    <w:rsid w:val="00414D4C"/>
    <w:rsid w:val="0041516C"/>
    <w:rsid w:val="004315F0"/>
    <w:rsid w:val="00450AA2"/>
    <w:rsid w:val="0045383F"/>
    <w:rsid w:val="004B2925"/>
    <w:rsid w:val="004E5545"/>
    <w:rsid w:val="004F450A"/>
    <w:rsid w:val="00545F2C"/>
    <w:rsid w:val="005A7B79"/>
    <w:rsid w:val="00614CF8"/>
    <w:rsid w:val="00621032"/>
    <w:rsid w:val="006836C5"/>
    <w:rsid w:val="006B28E2"/>
    <w:rsid w:val="00735F6F"/>
    <w:rsid w:val="00746869"/>
    <w:rsid w:val="00750E6C"/>
    <w:rsid w:val="00796EA0"/>
    <w:rsid w:val="007C0552"/>
    <w:rsid w:val="007E7E6E"/>
    <w:rsid w:val="008040C5"/>
    <w:rsid w:val="00817C5C"/>
    <w:rsid w:val="008359E8"/>
    <w:rsid w:val="00846DDA"/>
    <w:rsid w:val="0087648E"/>
    <w:rsid w:val="008876B1"/>
    <w:rsid w:val="008A38B8"/>
    <w:rsid w:val="008A5090"/>
    <w:rsid w:val="008C3E02"/>
    <w:rsid w:val="00922610"/>
    <w:rsid w:val="00926E9B"/>
    <w:rsid w:val="00954A78"/>
    <w:rsid w:val="009B3B0E"/>
    <w:rsid w:val="009D0CCA"/>
    <w:rsid w:val="009D1688"/>
    <w:rsid w:val="009E0BB0"/>
    <w:rsid w:val="009F2822"/>
    <w:rsid w:val="00A60BDA"/>
    <w:rsid w:val="00A64B2C"/>
    <w:rsid w:val="00A711CD"/>
    <w:rsid w:val="00A9392D"/>
    <w:rsid w:val="00AB35D7"/>
    <w:rsid w:val="00AC27AC"/>
    <w:rsid w:val="00AC3CDC"/>
    <w:rsid w:val="00B2045B"/>
    <w:rsid w:val="00B31D71"/>
    <w:rsid w:val="00B65878"/>
    <w:rsid w:val="00BA2EA6"/>
    <w:rsid w:val="00BA4816"/>
    <w:rsid w:val="00BA709D"/>
    <w:rsid w:val="00BD18EA"/>
    <w:rsid w:val="00C315F2"/>
    <w:rsid w:val="00C51E34"/>
    <w:rsid w:val="00C973DF"/>
    <w:rsid w:val="00C97561"/>
    <w:rsid w:val="00D0582D"/>
    <w:rsid w:val="00D20D71"/>
    <w:rsid w:val="00D22F16"/>
    <w:rsid w:val="00D23DF5"/>
    <w:rsid w:val="00D551E4"/>
    <w:rsid w:val="00D76BEA"/>
    <w:rsid w:val="00D94FAD"/>
    <w:rsid w:val="00DD0250"/>
    <w:rsid w:val="00DE042B"/>
    <w:rsid w:val="00E74121"/>
    <w:rsid w:val="00E809F6"/>
    <w:rsid w:val="00ED0122"/>
    <w:rsid w:val="00ED7998"/>
    <w:rsid w:val="00EF65C7"/>
    <w:rsid w:val="00F364C6"/>
    <w:rsid w:val="00F40111"/>
    <w:rsid w:val="00F90961"/>
    <w:rsid w:val="00FC0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25680"/>
  <w15:docId w15:val="{6DCAE635-2A3D-40DD-9DFB-D4D0217B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8E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B28E2"/>
    <w:pPr>
      <w:suppressAutoHyphens w:val="0"/>
      <w:spacing w:after="160" w:line="240" w:lineRule="exact"/>
    </w:pPr>
    <w:rPr>
      <w:sz w:val="20"/>
      <w:szCs w:val="20"/>
      <w:lang w:eastAsia="zh-CN"/>
    </w:rPr>
  </w:style>
  <w:style w:type="paragraph" w:customStyle="1" w:styleId="31">
    <w:name w:val="Основной текст 31"/>
    <w:basedOn w:val="a"/>
    <w:rsid w:val="006B28E2"/>
    <w:pPr>
      <w:spacing w:before="100" w:after="100"/>
      <w:jc w:val="right"/>
    </w:pPr>
    <w:rPr>
      <w:b/>
      <w:sz w:val="28"/>
      <w:szCs w:val="28"/>
    </w:rPr>
  </w:style>
  <w:style w:type="paragraph" w:styleId="a4">
    <w:name w:val="Body Text"/>
    <w:basedOn w:val="a"/>
    <w:rsid w:val="006B28E2"/>
    <w:pPr>
      <w:spacing w:after="120"/>
      <w:jc w:val="both"/>
    </w:pPr>
  </w:style>
  <w:style w:type="paragraph" w:customStyle="1" w:styleId="21">
    <w:name w:val="Основной текст с отступом 21"/>
    <w:basedOn w:val="a"/>
    <w:rsid w:val="006B28E2"/>
    <w:pPr>
      <w:spacing w:after="120" w:line="480" w:lineRule="auto"/>
      <w:ind w:left="283"/>
    </w:pPr>
    <w:rPr>
      <w:sz w:val="20"/>
      <w:szCs w:val="20"/>
    </w:rPr>
  </w:style>
  <w:style w:type="paragraph" w:styleId="a5">
    <w:name w:val="header"/>
    <w:basedOn w:val="a"/>
    <w:rsid w:val="001D4776"/>
    <w:pPr>
      <w:tabs>
        <w:tab w:val="center" w:pos="4677"/>
        <w:tab w:val="right" w:pos="9355"/>
      </w:tabs>
    </w:pPr>
  </w:style>
  <w:style w:type="character" w:styleId="a6">
    <w:name w:val="page number"/>
    <w:basedOn w:val="a0"/>
    <w:rsid w:val="001D4776"/>
  </w:style>
  <w:style w:type="character" w:customStyle="1" w:styleId="2">
    <w:name w:val="Основной текст (2)_"/>
    <w:basedOn w:val="a0"/>
    <w:link w:val="20"/>
    <w:rsid w:val="00ED0122"/>
    <w:rPr>
      <w:sz w:val="23"/>
      <w:szCs w:val="23"/>
      <w:shd w:val="clear" w:color="auto" w:fill="FFFFFF"/>
    </w:rPr>
  </w:style>
  <w:style w:type="character" w:customStyle="1" w:styleId="23pt">
    <w:name w:val="Основной текст (2) + Интервал 3 pt"/>
    <w:basedOn w:val="2"/>
    <w:rsid w:val="00ED0122"/>
    <w:rPr>
      <w:spacing w:val="60"/>
      <w:sz w:val="23"/>
      <w:szCs w:val="23"/>
      <w:shd w:val="clear" w:color="auto" w:fill="FFFFFF"/>
    </w:rPr>
  </w:style>
  <w:style w:type="paragraph" w:customStyle="1" w:styleId="20">
    <w:name w:val="Основной текст (2)"/>
    <w:basedOn w:val="a"/>
    <w:link w:val="2"/>
    <w:rsid w:val="00ED0122"/>
    <w:pPr>
      <w:shd w:val="clear" w:color="auto" w:fill="FFFFFF"/>
      <w:suppressAutoHyphens w:val="0"/>
      <w:spacing w:after="240" w:line="0" w:lineRule="atLeast"/>
    </w:pPr>
    <w:rPr>
      <w:sz w:val="23"/>
      <w:szCs w:val="23"/>
      <w:lang w:eastAsia="ru-RU"/>
    </w:rPr>
  </w:style>
  <w:style w:type="character" w:customStyle="1" w:styleId="a7">
    <w:name w:val="Основной текст_"/>
    <w:basedOn w:val="a0"/>
    <w:link w:val="1"/>
    <w:rsid w:val="00ED0122"/>
    <w:rPr>
      <w:sz w:val="22"/>
      <w:szCs w:val="22"/>
      <w:shd w:val="clear" w:color="auto" w:fill="FFFFFF"/>
    </w:rPr>
  </w:style>
  <w:style w:type="paragraph" w:customStyle="1" w:styleId="1">
    <w:name w:val="Основной текст1"/>
    <w:basedOn w:val="a"/>
    <w:link w:val="a7"/>
    <w:rsid w:val="00ED0122"/>
    <w:pPr>
      <w:shd w:val="clear" w:color="auto" w:fill="FFFFFF"/>
      <w:suppressAutoHyphens w:val="0"/>
      <w:spacing w:before="840" w:line="278" w:lineRule="exact"/>
      <w:jc w:val="both"/>
    </w:pPr>
    <w:rPr>
      <w:sz w:val="22"/>
      <w:szCs w:val="22"/>
      <w:lang w:eastAsia="ru-RU"/>
    </w:rPr>
  </w:style>
  <w:style w:type="character" w:customStyle="1" w:styleId="4">
    <w:name w:val="Основной текст (4)_"/>
    <w:basedOn w:val="a0"/>
    <w:link w:val="40"/>
    <w:rsid w:val="00450AA2"/>
    <w:rPr>
      <w:sz w:val="26"/>
      <w:szCs w:val="26"/>
      <w:shd w:val="clear" w:color="auto" w:fill="FFFFFF"/>
    </w:rPr>
  </w:style>
  <w:style w:type="paragraph" w:customStyle="1" w:styleId="40">
    <w:name w:val="Основной текст (4)"/>
    <w:basedOn w:val="a"/>
    <w:link w:val="4"/>
    <w:rsid w:val="00450AA2"/>
    <w:pPr>
      <w:shd w:val="clear" w:color="auto" w:fill="FFFFFF"/>
      <w:suppressAutoHyphens w:val="0"/>
      <w:spacing w:line="0" w:lineRule="atLeast"/>
    </w:pPr>
    <w:rPr>
      <w:sz w:val="26"/>
      <w:szCs w:val="26"/>
      <w:lang w:eastAsia="ru-RU"/>
    </w:rPr>
  </w:style>
  <w:style w:type="character" w:customStyle="1" w:styleId="6">
    <w:name w:val="Основной текст (6) + Полужирный"/>
    <w:basedOn w:val="a0"/>
    <w:rsid w:val="00450AA2"/>
    <w:rPr>
      <w:rFonts w:ascii="MS Reference Sans Serif" w:eastAsia="MS Reference Sans Serif" w:hAnsi="MS Reference Sans Serif" w:cs="MS Reference Sans Serif"/>
      <w:b/>
      <w:bCs/>
      <w:i w:val="0"/>
      <w:iCs w:val="0"/>
      <w:smallCaps w:val="0"/>
      <w:strike w:val="0"/>
      <w:spacing w:val="0"/>
      <w:sz w:val="20"/>
      <w:szCs w:val="20"/>
    </w:rPr>
  </w:style>
  <w:style w:type="paragraph" w:styleId="a8">
    <w:name w:val="Balloon Text"/>
    <w:basedOn w:val="a"/>
    <w:link w:val="a9"/>
    <w:rsid w:val="00796EA0"/>
    <w:rPr>
      <w:rFonts w:ascii="Tahoma" w:hAnsi="Tahoma" w:cs="Tahoma"/>
      <w:sz w:val="16"/>
      <w:szCs w:val="16"/>
    </w:rPr>
  </w:style>
  <w:style w:type="character" w:customStyle="1" w:styleId="a9">
    <w:name w:val="Текст выноски Знак"/>
    <w:basedOn w:val="a0"/>
    <w:link w:val="a8"/>
    <w:rsid w:val="00796EA0"/>
    <w:rPr>
      <w:rFonts w:ascii="Tahoma" w:hAnsi="Tahoma" w:cs="Tahoma"/>
      <w:sz w:val="16"/>
      <w:szCs w:val="16"/>
      <w:lang w:eastAsia="ar-SA"/>
    </w:rPr>
  </w:style>
  <w:style w:type="paragraph" w:styleId="aa">
    <w:name w:val="Body Text Indent"/>
    <w:basedOn w:val="a"/>
    <w:link w:val="ab"/>
    <w:rsid w:val="00D20D71"/>
    <w:pPr>
      <w:spacing w:after="120"/>
      <w:ind w:left="283"/>
    </w:pPr>
  </w:style>
  <w:style w:type="character" w:customStyle="1" w:styleId="ab">
    <w:name w:val="Основной текст с отступом Знак"/>
    <w:basedOn w:val="a0"/>
    <w:link w:val="aa"/>
    <w:rsid w:val="00D20D71"/>
    <w:rPr>
      <w:sz w:val="24"/>
      <w:szCs w:val="24"/>
      <w:lang w:eastAsia="ar-SA"/>
    </w:rPr>
  </w:style>
  <w:style w:type="character" w:styleId="ac">
    <w:name w:val="Hyperlink"/>
    <w:basedOn w:val="a0"/>
    <w:rsid w:val="002828AB"/>
    <w:rPr>
      <w:color w:val="0000FF"/>
      <w:u w:val="single"/>
    </w:rPr>
  </w:style>
  <w:style w:type="character" w:customStyle="1" w:styleId="FontStyle57">
    <w:name w:val="Font Style57"/>
    <w:basedOn w:val="a0"/>
    <w:rsid w:val="002828AB"/>
    <w:rPr>
      <w:rFonts w:ascii="Times New Roman" w:hAnsi="Times New Roman" w:cs="Times New Roman"/>
      <w:i/>
      <w:iCs/>
      <w:sz w:val="26"/>
      <w:szCs w:val="26"/>
    </w:rPr>
  </w:style>
  <w:style w:type="paragraph" w:customStyle="1" w:styleId="ConsNormal">
    <w:name w:val="ConsNormal"/>
    <w:rsid w:val="009E0BB0"/>
    <w:pPr>
      <w:widowControl w:val="0"/>
      <w:suppressAutoHyphens/>
      <w:autoSpaceDE w:val="0"/>
      <w:ind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307">
      <w:bodyDiv w:val="1"/>
      <w:marLeft w:val="0"/>
      <w:marRight w:val="0"/>
      <w:marTop w:val="0"/>
      <w:marBottom w:val="0"/>
      <w:divBdr>
        <w:top w:val="none" w:sz="0" w:space="0" w:color="auto"/>
        <w:left w:val="none" w:sz="0" w:space="0" w:color="auto"/>
        <w:bottom w:val="none" w:sz="0" w:space="0" w:color="auto"/>
        <w:right w:val="none" w:sz="0" w:space="0" w:color="auto"/>
      </w:divBdr>
    </w:div>
    <w:div w:id="929197030">
      <w:bodyDiv w:val="1"/>
      <w:marLeft w:val="0"/>
      <w:marRight w:val="0"/>
      <w:marTop w:val="0"/>
      <w:marBottom w:val="0"/>
      <w:divBdr>
        <w:top w:val="none" w:sz="0" w:space="0" w:color="auto"/>
        <w:left w:val="none" w:sz="0" w:space="0" w:color="auto"/>
        <w:bottom w:val="none" w:sz="0" w:space="0" w:color="auto"/>
        <w:right w:val="none" w:sz="0" w:space="0" w:color="auto"/>
      </w:divBdr>
    </w:div>
    <w:div w:id="1064913475">
      <w:bodyDiv w:val="1"/>
      <w:marLeft w:val="0"/>
      <w:marRight w:val="0"/>
      <w:marTop w:val="0"/>
      <w:marBottom w:val="0"/>
      <w:divBdr>
        <w:top w:val="none" w:sz="0" w:space="0" w:color="auto"/>
        <w:left w:val="none" w:sz="0" w:space="0" w:color="auto"/>
        <w:bottom w:val="none" w:sz="0" w:space="0" w:color="auto"/>
        <w:right w:val="none" w:sz="0" w:space="0" w:color="auto"/>
      </w:divBdr>
    </w:div>
    <w:div w:id="1896353553">
      <w:bodyDiv w:val="1"/>
      <w:marLeft w:val="0"/>
      <w:marRight w:val="0"/>
      <w:marTop w:val="0"/>
      <w:marBottom w:val="0"/>
      <w:divBdr>
        <w:top w:val="none" w:sz="0" w:space="0" w:color="auto"/>
        <w:left w:val="none" w:sz="0" w:space="0" w:color="auto"/>
        <w:bottom w:val="none" w:sz="0" w:space="0" w:color="auto"/>
        <w:right w:val="none" w:sz="0" w:space="0" w:color="auto"/>
      </w:divBdr>
    </w:div>
    <w:div w:id="20529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Hewlett-Packard Company</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я</dc:creator>
  <cp:lastModifiedBy>Андрей Королев</cp:lastModifiedBy>
  <cp:revision>2</cp:revision>
  <cp:lastPrinted>2014-03-15T12:19:00Z</cp:lastPrinted>
  <dcterms:created xsi:type="dcterms:W3CDTF">2023-10-18T12:27:00Z</dcterms:created>
  <dcterms:modified xsi:type="dcterms:W3CDTF">2023-10-18T12:27:00Z</dcterms:modified>
</cp:coreProperties>
</file>